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6BC9F" w14:textId="19AFD14C" w:rsidR="002E37CC" w:rsidRPr="005A023C" w:rsidRDefault="008B5EA5" w:rsidP="005A023C">
      <w:pPr>
        <w:spacing w:line="0" w:lineRule="atLeast"/>
        <w:rPr>
          <w:rFonts w:ascii="HGP創英角ﾎﾟｯﾌﾟ体" w:eastAsia="HGP創英角ﾎﾟｯﾌﾟ体" w:hAnsi="HGP創英角ﾎﾟｯﾌﾟ体"/>
          <w:sz w:val="32"/>
          <w:szCs w:val="36"/>
        </w:rPr>
      </w:pPr>
      <w:r>
        <w:rPr>
          <w:rFonts w:ascii="HGP創英角ﾎﾟｯﾌﾟ体" w:eastAsia="HGP創英角ﾎﾟｯﾌﾟ体" w:hAnsi="HGP創英角ﾎﾟｯﾌﾟ体" w:hint="eastAsia"/>
          <w:b/>
          <w:bCs/>
          <w:noProof/>
          <w:sz w:val="48"/>
          <w:szCs w:val="52"/>
        </w:rPr>
        <mc:AlternateContent>
          <mc:Choice Requires="wps">
            <w:drawing>
              <wp:anchor distT="0" distB="0" distL="114300" distR="114300" simplePos="0" relativeHeight="251679744" behindDoc="0" locked="0" layoutInCell="1" allowOverlap="1" wp14:anchorId="473B91FC" wp14:editId="2DCAE5D0">
                <wp:simplePos x="0" y="0"/>
                <wp:positionH relativeFrom="column">
                  <wp:posOffset>-213360</wp:posOffset>
                </wp:positionH>
                <wp:positionV relativeFrom="paragraph">
                  <wp:posOffset>-784225</wp:posOffset>
                </wp:positionV>
                <wp:extent cx="5486400" cy="1066800"/>
                <wp:effectExtent l="0" t="0" r="0" b="0"/>
                <wp:wrapNone/>
                <wp:docPr id="756927265" name="テキスト ボックス 5"/>
                <wp:cNvGraphicFramePr/>
                <a:graphic xmlns:a="http://schemas.openxmlformats.org/drawingml/2006/main">
                  <a:graphicData uri="http://schemas.microsoft.com/office/word/2010/wordprocessingShape">
                    <wps:wsp>
                      <wps:cNvSpPr txBox="1"/>
                      <wps:spPr>
                        <a:xfrm>
                          <a:off x="0" y="0"/>
                          <a:ext cx="5486400" cy="1066800"/>
                        </a:xfrm>
                        <a:prstGeom prst="rect">
                          <a:avLst/>
                        </a:prstGeom>
                        <a:noFill/>
                        <a:ln w="6350">
                          <a:noFill/>
                        </a:ln>
                      </wps:spPr>
                      <wps:txbx>
                        <w:txbxContent>
                          <w:p w14:paraId="2F0DBF7D" w14:textId="4F90E7A6" w:rsidR="005A023C" w:rsidRPr="00237B6F" w:rsidRDefault="005A023C" w:rsidP="00237B6F">
                            <w:pPr>
                              <w:spacing w:line="400" w:lineRule="exact"/>
                              <w:ind w:leftChars="100" w:left="210"/>
                              <w:jc w:val="center"/>
                              <w:rPr>
                                <w:rFonts w:ascii="HGP創英角ﾎﾟｯﾌﾟ体" w:eastAsia="HGP創英角ﾎﾟｯﾌﾟ体" w:hAnsi="HGP創英角ﾎﾟｯﾌﾟ体"/>
                                <w:b/>
                                <w:bCs/>
                                <w:sz w:val="32"/>
                                <w:szCs w:val="36"/>
                              </w:rPr>
                            </w:pPr>
                            <w:r w:rsidRPr="00237B6F">
                              <w:rPr>
                                <w:rFonts w:ascii="HGP創英角ﾎﾟｯﾌﾟ体" w:eastAsia="HGP創英角ﾎﾟｯﾌﾟ体" w:hAnsi="HGP創英角ﾎﾟｯﾌﾟ体" w:hint="eastAsia"/>
                                <w:b/>
                                <w:bCs/>
                                <w:sz w:val="28"/>
                                <w:szCs w:val="32"/>
                              </w:rPr>
                              <w:t>掛川市社会福祉協議会</w:t>
                            </w:r>
                            <w:r w:rsidRPr="00237B6F">
                              <w:rPr>
                                <w:rFonts w:ascii="HGP創英角ﾎﾟｯﾌﾟ体" w:eastAsia="HGP創英角ﾎﾟｯﾌﾟ体" w:hAnsi="HGP創英角ﾎﾟｯﾌﾟ体"/>
                                <w:b/>
                                <w:bCs/>
                                <w:sz w:val="28"/>
                                <w:szCs w:val="32"/>
                              </w:rPr>
                              <w:br/>
                            </w:r>
                            <w:r w:rsidRPr="00237B6F">
                              <w:rPr>
                                <w:rFonts w:ascii="HGP創英角ﾎﾟｯﾌﾟ体" w:eastAsia="HGP創英角ﾎﾟｯﾌﾟ体" w:hAnsi="HGP創英角ﾎﾟｯﾌﾟ体" w:hint="eastAsia"/>
                                <w:b/>
                                <w:bCs/>
                                <w:sz w:val="28"/>
                                <w:szCs w:val="32"/>
                              </w:rPr>
                              <w:t>放課後デイサービスセンターの</w:t>
                            </w:r>
                            <w:r w:rsidRPr="00237B6F">
                              <w:rPr>
                                <w:rFonts w:ascii="HGP創英角ﾎﾟｯﾌﾟ体" w:eastAsia="HGP創英角ﾎﾟｯﾌﾟ体" w:hAnsi="HGP創英角ﾎﾟｯﾌﾟ体"/>
                                <w:b/>
                                <w:bCs/>
                                <w:sz w:val="28"/>
                                <w:szCs w:val="32"/>
                              </w:rPr>
                              <w:br/>
                            </w:r>
                            <w:r w:rsidRPr="00237B6F">
                              <w:rPr>
                                <w:rFonts w:ascii="HGP創英角ﾎﾟｯﾌﾟ体" w:eastAsia="HGP創英角ﾎﾟｯﾌﾟ体" w:hAnsi="HGP創英角ﾎﾟｯﾌﾟ体" w:hint="eastAsia"/>
                                <w:b/>
                                <w:bCs/>
                                <w:sz w:val="32"/>
                                <w:szCs w:val="36"/>
                              </w:rPr>
                              <w:t>「支援プログラム」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3B91FC" id="_x0000_t202" coordsize="21600,21600" o:spt="202" path="m,l,21600r21600,l21600,xe">
                <v:stroke joinstyle="miter"/>
                <v:path gradientshapeok="t" o:connecttype="rect"/>
              </v:shapetype>
              <v:shape id="テキスト ボックス 5" o:spid="_x0000_s1026" type="#_x0000_t202" style="position:absolute;left:0;text-align:left;margin-left:-16.8pt;margin-top:-61.75pt;width:6in;height: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i4aFwIAAC0EAAAOAAAAZHJzL2Uyb0RvYy54bWysU02P2jAQvVfqf7B8L0koUDYirOiuqCqh&#10;3ZXYas/GsUkkx+PahoT++o6d8KFtT1UvzoxnMh/vPS/uu0aRo7CuBl3QbJRSIjSHstb7gv54XX+a&#10;U+I80yVToEVBT8LR++XHD4vW5GIMFahSWIJFtMtbU9DKe5MnieOVaJgbgREagxJswzy6dp+UlrVY&#10;vVHJOE1nSQu2NBa4cA5vH/sgXcb6Ugrun6V0whNVUJzNx9PGcxfOZLlg+d4yU9V8GIP9wxQNqzU2&#10;vZR6ZJ6Rg63/KNXU3IID6UccmgSkrLmIO+A2Wfpum23FjIi7IDjOXGBy/68sfzpuzYslvvsKHRIY&#10;AGmNyx1ehn06aZvwxUkJxhHC0wU20XnC8XI6mc8mKYY4xrJ0Npujg3WS6+/GOv9NQEOCUVCLvES4&#10;2HHjfJ96TgndNKxrpSI3SpO2oLPP0zT+cIlgcaWxx3XYYPlu1w0b7KA84WIWes6d4esam2+Y8y/M&#10;Isk4MArXP+MhFWATGCxKKrC//nYf8hF7jFLSomgK6n4emBWUqO8aWbnLJpOgsuhMpl/G6NjbyO42&#10;og/NA6AuM3wihkcz5Ht1NqWF5g31vQpdMcQ0x94F9WfzwfdSxvfBxWoVk1BXhvmN3hoeSgc4A7Sv&#10;3RuzZsDfI3VPcJYXy9/R0Of2RKwOHmQdOQoA96gOuKMmI8vD+wmiv/Vj1vWVL38DAAD//wMAUEsD&#10;BBQABgAIAAAAIQA15fVk4wAAAAsBAAAPAAAAZHJzL2Rvd25yZXYueG1sTI/LTsMwEEX3SPyDNUjs&#10;Wqd5VFGIU1WRKiQEi5Zu2Dmxm0TY4xC7beDrGVZ0N6M5unNuuZmtYRc9+cGhgNUyAqaxdWrATsDx&#10;fbfIgfkgUUnjUAv41h421f1dKQvlrrjXl0PoGIWgL6SAPoSx4Ny3vbbSL92okW4nN1kZaJ06riZ5&#10;pXBreBxFa27lgPShl6Oue91+Hs5WwEu9e5P7Jrb5j6mfX0/b8ev4kQnx+DBvn4AFPYd/GP70SR0q&#10;cmrcGZVnRsAiSdaE0rCKkwwYIXkSpcAaAWmaAa9Kftuh+gUAAP//AwBQSwECLQAUAAYACAAAACEA&#10;toM4kv4AAADhAQAAEwAAAAAAAAAAAAAAAAAAAAAAW0NvbnRlbnRfVHlwZXNdLnhtbFBLAQItABQA&#10;BgAIAAAAIQA4/SH/1gAAAJQBAAALAAAAAAAAAAAAAAAAAC8BAABfcmVscy8ucmVsc1BLAQItABQA&#10;BgAIAAAAIQCL7i4aFwIAAC0EAAAOAAAAAAAAAAAAAAAAAC4CAABkcnMvZTJvRG9jLnhtbFBLAQIt&#10;ABQABgAIAAAAIQA15fVk4wAAAAsBAAAPAAAAAAAAAAAAAAAAAHEEAABkcnMvZG93bnJldi54bWxQ&#10;SwUGAAAAAAQABADzAAAAgQUAAAAA&#10;" filled="f" stroked="f" strokeweight=".5pt">
                <v:textbox>
                  <w:txbxContent>
                    <w:p w14:paraId="2F0DBF7D" w14:textId="4F90E7A6" w:rsidR="005A023C" w:rsidRPr="00237B6F" w:rsidRDefault="005A023C" w:rsidP="00237B6F">
                      <w:pPr>
                        <w:spacing w:line="400" w:lineRule="exact"/>
                        <w:ind w:leftChars="100" w:left="210"/>
                        <w:jc w:val="center"/>
                        <w:rPr>
                          <w:rFonts w:ascii="HGP創英角ﾎﾟｯﾌﾟ体" w:eastAsia="HGP創英角ﾎﾟｯﾌﾟ体" w:hAnsi="HGP創英角ﾎﾟｯﾌﾟ体"/>
                          <w:b/>
                          <w:bCs/>
                          <w:sz w:val="32"/>
                          <w:szCs w:val="36"/>
                        </w:rPr>
                      </w:pPr>
                      <w:r w:rsidRPr="00237B6F">
                        <w:rPr>
                          <w:rFonts w:ascii="HGP創英角ﾎﾟｯﾌﾟ体" w:eastAsia="HGP創英角ﾎﾟｯﾌﾟ体" w:hAnsi="HGP創英角ﾎﾟｯﾌﾟ体" w:hint="eastAsia"/>
                          <w:b/>
                          <w:bCs/>
                          <w:sz w:val="28"/>
                          <w:szCs w:val="32"/>
                        </w:rPr>
                        <w:t>掛川市社会福祉協議会</w:t>
                      </w:r>
                      <w:r w:rsidRPr="00237B6F">
                        <w:rPr>
                          <w:rFonts w:ascii="HGP創英角ﾎﾟｯﾌﾟ体" w:eastAsia="HGP創英角ﾎﾟｯﾌﾟ体" w:hAnsi="HGP創英角ﾎﾟｯﾌﾟ体"/>
                          <w:b/>
                          <w:bCs/>
                          <w:sz w:val="28"/>
                          <w:szCs w:val="32"/>
                        </w:rPr>
                        <w:br/>
                      </w:r>
                      <w:r w:rsidRPr="00237B6F">
                        <w:rPr>
                          <w:rFonts w:ascii="HGP創英角ﾎﾟｯﾌﾟ体" w:eastAsia="HGP創英角ﾎﾟｯﾌﾟ体" w:hAnsi="HGP創英角ﾎﾟｯﾌﾟ体" w:hint="eastAsia"/>
                          <w:b/>
                          <w:bCs/>
                          <w:sz w:val="28"/>
                          <w:szCs w:val="32"/>
                        </w:rPr>
                        <w:t>放課後デイサービスセンターの</w:t>
                      </w:r>
                      <w:r w:rsidRPr="00237B6F">
                        <w:rPr>
                          <w:rFonts w:ascii="HGP創英角ﾎﾟｯﾌﾟ体" w:eastAsia="HGP創英角ﾎﾟｯﾌﾟ体" w:hAnsi="HGP創英角ﾎﾟｯﾌﾟ体"/>
                          <w:b/>
                          <w:bCs/>
                          <w:sz w:val="28"/>
                          <w:szCs w:val="32"/>
                        </w:rPr>
                        <w:br/>
                      </w:r>
                      <w:r w:rsidRPr="00237B6F">
                        <w:rPr>
                          <w:rFonts w:ascii="HGP創英角ﾎﾟｯﾌﾟ体" w:eastAsia="HGP創英角ﾎﾟｯﾌﾟ体" w:hAnsi="HGP創英角ﾎﾟｯﾌﾟ体" w:hint="eastAsia"/>
                          <w:b/>
                          <w:bCs/>
                          <w:sz w:val="32"/>
                          <w:szCs w:val="36"/>
                        </w:rPr>
                        <w:t>「支援プログラム」</w:t>
                      </w:r>
                    </w:p>
                  </w:txbxContent>
                </v:textbox>
              </v:shape>
            </w:pict>
          </mc:Fallback>
        </mc:AlternateContent>
      </w:r>
      <w:r w:rsidR="005A023C">
        <w:rPr>
          <w:rFonts w:ascii="HGP創英角ﾎﾟｯﾌﾟ体" w:eastAsia="HGP創英角ﾎﾟｯﾌﾟ体" w:hAnsi="HGP創英角ﾎﾟｯﾌﾟ体" w:hint="eastAsia"/>
          <w:b/>
          <w:bCs/>
          <w:noProof/>
          <w:sz w:val="48"/>
          <w:szCs w:val="52"/>
        </w:rPr>
        <mc:AlternateContent>
          <mc:Choice Requires="wps">
            <w:drawing>
              <wp:anchor distT="0" distB="0" distL="114300" distR="114300" simplePos="0" relativeHeight="251661312" behindDoc="0" locked="0" layoutInCell="1" allowOverlap="1" wp14:anchorId="57D6F4EE" wp14:editId="31783FFF">
                <wp:simplePos x="0" y="0"/>
                <wp:positionH relativeFrom="column">
                  <wp:posOffset>158115</wp:posOffset>
                </wp:positionH>
                <wp:positionV relativeFrom="paragraph">
                  <wp:posOffset>40005</wp:posOffset>
                </wp:positionV>
                <wp:extent cx="5295900" cy="561975"/>
                <wp:effectExtent l="0" t="0" r="0" b="9525"/>
                <wp:wrapNone/>
                <wp:docPr id="921940911" name="テキスト ボックス 5"/>
                <wp:cNvGraphicFramePr/>
                <a:graphic xmlns:a="http://schemas.openxmlformats.org/drawingml/2006/main">
                  <a:graphicData uri="http://schemas.microsoft.com/office/word/2010/wordprocessingShape">
                    <wps:wsp>
                      <wps:cNvSpPr txBox="1"/>
                      <wps:spPr>
                        <a:xfrm>
                          <a:off x="0" y="0"/>
                          <a:ext cx="5295900" cy="561975"/>
                        </a:xfrm>
                        <a:prstGeom prst="rect">
                          <a:avLst/>
                        </a:prstGeom>
                        <a:solidFill>
                          <a:schemeClr val="lt1"/>
                        </a:solidFill>
                        <a:ln w="6350">
                          <a:noFill/>
                        </a:ln>
                      </wps:spPr>
                      <wps:txbx>
                        <w:txbxContent>
                          <w:p w14:paraId="699DD113" w14:textId="075840B9" w:rsidR="00911B77" w:rsidRPr="00911B77" w:rsidRDefault="00911B77" w:rsidP="00082A12">
                            <w:pPr>
                              <w:spacing w:line="0" w:lineRule="atLeast"/>
                              <w:ind w:firstLineChars="300" w:firstLine="632"/>
                              <w:rPr>
                                <w:rFonts w:ascii="HG丸ｺﾞｼｯｸM-PRO" w:eastAsia="HG丸ｺﾞｼｯｸM-PRO" w:hAnsi="HG丸ｺﾞｼｯｸM-PRO"/>
                                <w:b/>
                                <w:bCs/>
                              </w:rPr>
                            </w:pPr>
                            <w:r w:rsidRPr="00911B77">
                              <w:rPr>
                                <w:rFonts w:ascii="HG丸ｺﾞｼｯｸM-PRO" w:eastAsia="HG丸ｺﾞｼｯｸM-PRO" w:hAnsi="HG丸ｺﾞｼｯｸM-PRO" w:hint="eastAsia"/>
                                <w:b/>
                                <w:bCs/>
                              </w:rPr>
                              <w:t xml:space="preserve">運営主体　</w:t>
                            </w:r>
                            <w:r w:rsidRPr="00911B77">
                              <w:rPr>
                                <w:rFonts w:ascii="HG丸ｺﾞｼｯｸM-PRO" w:eastAsia="HG丸ｺﾞｼｯｸM-PRO" w:hAnsi="HG丸ｺﾞｼｯｸM-PRO" w:hint="eastAsia"/>
                                <w:b/>
                                <w:bCs/>
                                <w:sz w:val="24"/>
                                <w:szCs w:val="28"/>
                              </w:rPr>
                              <w:t>掛川市社会福祉協議会の理念</w:t>
                            </w:r>
                          </w:p>
                          <w:p w14:paraId="09ED67CB" w14:textId="15D779E6" w:rsidR="00911B77" w:rsidRPr="00FF2838" w:rsidRDefault="00911B77" w:rsidP="00082A12">
                            <w:pPr>
                              <w:spacing w:line="0" w:lineRule="atLeast"/>
                              <w:jc w:val="center"/>
                              <w:rPr>
                                <w:rFonts w:ascii="HG丸ｺﾞｼｯｸM-PRO" w:eastAsia="HG丸ｺﾞｼｯｸM-PRO" w:hAnsi="HG丸ｺﾞｼｯｸM-PRO"/>
                                <w:b/>
                                <w:bCs/>
                                <w:sz w:val="28"/>
                                <w:szCs w:val="32"/>
                              </w:rPr>
                            </w:pPr>
                            <w:r w:rsidRPr="00FF2838">
                              <w:rPr>
                                <w:rFonts w:ascii="HG丸ｺﾞｼｯｸM-PRO" w:eastAsia="HG丸ｺﾞｼｯｸM-PRO" w:hAnsi="HG丸ｺﾞｼｯｸM-PRO" w:hint="eastAsia"/>
                                <w:b/>
                                <w:bCs/>
                                <w:sz w:val="28"/>
                                <w:szCs w:val="32"/>
                              </w:rPr>
                              <w:t>みんなの幸せをつなぐ福祉のまちづくり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6F4EE" id="_x0000_s1027" type="#_x0000_t202" style="position:absolute;left:0;text-align:left;margin-left:12.45pt;margin-top:3.15pt;width:417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TXhLwIAAFsEAAAOAAAAZHJzL2Uyb0RvYy54bWysVE1v2zAMvQ/YfxB0X+xkcdoYcYosRYYB&#10;QVsgHXpWZCk2IIuapMTOfv0oOV/rdhp2kUmReiIfnzx76BpFDsK6GnRBh4OUEqE5lLXeFfT76+rT&#10;PSXOM10yBVoU9CgcfZh//DBrTS5GUIEqhSUIol3emoJW3ps8SRyvRMPcAIzQGJRgG+bRtbuktKxF&#10;9EYlozSdJC3Y0ljgwjncfeyDdB7xpRTcP0vphCeqoFibj6uN6zasyXzG8p1lpqr5qQz2D1U0rNZ4&#10;6QXqkXlG9rb+A6qpuQUH0g84NAlIWXMRe8Buhum7bjYVMyL2guQ4c6HJ/T9Y/nTYmBdLfPcFOhxg&#10;IKQ1Lne4GfrppG3CFyslGEcKjxfaROcJx81sNM2mKYY4xrLJcHqXBZjketpY578KaEgwCmpxLJEt&#10;dlg736eeU8JlDlRdrmqlohOkIJbKkgPDISofa0Tw37KUJm1BJ5+zNAJrCMd7ZKWxlmtPwfLdtiN1&#10;edPvFsoj0mChV4gzfFVjrWvm/AuzKAlsD2Xun3GRCvAuOFmUVGB//m0/5OOkMEpJixIrqPuxZ1ZQ&#10;or5pnOF0OB4HTUZnnN2N0LG3ke1tRO+bJSABQ3xQhkcz5Ht1NqWF5g1fwyLciiGmOd5dUH82l74X&#10;Pr4mLhaLmIQqNMyv9cbwAB0ID5N47d6YNadxeRz0E5zFyPJ3U+tzw0kNi70HWceRBp57Vk/0o4Kj&#10;KE6vLTyRWz9mXf8J818AAAD//wMAUEsDBBQABgAIAAAAIQAnNL9U3gAAAAcBAAAPAAAAZHJzL2Rv&#10;d25yZXYueG1sTI7BTsMwEETvSPyDtUhcUOvQtCUN2VQIAZW40RQQNzc2SUS8jmI3CX/PcoLjaEZv&#10;XradbCsG0/vGEcL1PAJhqHS6oQrhUDzOEhA+KNKqdWQQvo2HbX5+lqlUu5FezLAPlWAI+VQh1CF0&#10;qZS+rI1Vfu46Q9x9ut6qwLGvpO7VyHDbykUUraVVDfFDrTpzX5vya3+yCB9X1fuzn55ex3gVdw+7&#10;obh50wXi5cV0dwsimCn8jeFXn9UhZ6ejO5H2okVYLDe8RFjHILhOVgnnI8JmmYDMM/nfP/8BAAD/&#10;/wMAUEsBAi0AFAAGAAgAAAAhALaDOJL+AAAA4QEAABMAAAAAAAAAAAAAAAAAAAAAAFtDb250ZW50&#10;X1R5cGVzXS54bWxQSwECLQAUAAYACAAAACEAOP0h/9YAAACUAQAACwAAAAAAAAAAAAAAAAAvAQAA&#10;X3JlbHMvLnJlbHNQSwECLQAUAAYACAAAACEAKS014S8CAABbBAAADgAAAAAAAAAAAAAAAAAuAgAA&#10;ZHJzL2Uyb0RvYy54bWxQSwECLQAUAAYACAAAACEAJzS/VN4AAAAHAQAADwAAAAAAAAAAAAAAAACJ&#10;BAAAZHJzL2Rvd25yZXYueG1sUEsFBgAAAAAEAAQA8wAAAJQFAAAAAA==&#10;" fillcolor="white [3201]" stroked="f" strokeweight=".5pt">
                <v:textbox>
                  <w:txbxContent>
                    <w:p w14:paraId="699DD113" w14:textId="075840B9" w:rsidR="00911B77" w:rsidRPr="00911B77" w:rsidRDefault="00911B77" w:rsidP="00082A12">
                      <w:pPr>
                        <w:spacing w:line="0" w:lineRule="atLeast"/>
                        <w:ind w:firstLineChars="300" w:firstLine="632"/>
                        <w:rPr>
                          <w:rFonts w:ascii="HG丸ｺﾞｼｯｸM-PRO" w:eastAsia="HG丸ｺﾞｼｯｸM-PRO" w:hAnsi="HG丸ｺﾞｼｯｸM-PRO"/>
                          <w:b/>
                          <w:bCs/>
                        </w:rPr>
                      </w:pPr>
                      <w:r w:rsidRPr="00911B77">
                        <w:rPr>
                          <w:rFonts w:ascii="HG丸ｺﾞｼｯｸM-PRO" w:eastAsia="HG丸ｺﾞｼｯｸM-PRO" w:hAnsi="HG丸ｺﾞｼｯｸM-PRO" w:hint="eastAsia"/>
                          <w:b/>
                          <w:bCs/>
                        </w:rPr>
                        <w:t xml:space="preserve">運営主体　</w:t>
                      </w:r>
                      <w:r w:rsidRPr="00911B77">
                        <w:rPr>
                          <w:rFonts w:ascii="HG丸ｺﾞｼｯｸM-PRO" w:eastAsia="HG丸ｺﾞｼｯｸM-PRO" w:hAnsi="HG丸ｺﾞｼｯｸM-PRO" w:hint="eastAsia"/>
                          <w:b/>
                          <w:bCs/>
                          <w:sz w:val="24"/>
                          <w:szCs w:val="28"/>
                        </w:rPr>
                        <w:t>掛川市社会福祉協議会の理念</w:t>
                      </w:r>
                    </w:p>
                    <w:p w14:paraId="09ED67CB" w14:textId="15D779E6" w:rsidR="00911B77" w:rsidRPr="00FF2838" w:rsidRDefault="00911B77" w:rsidP="00082A12">
                      <w:pPr>
                        <w:spacing w:line="0" w:lineRule="atLeast"/>
                        <w:jc w:val="center"/>
                        <w:rPr>
                          <w:rFonts w:ascii="HG丸ｺﾞｼｯｸM-PRO" w:eastAsia="HG丸ｺﾞｼｯｸM-PRO" w:hAnsi="HG丸ｺﾞｼｯｸM-PRO"/>
                          <w:b/>
                          <w:bCs/>
                          <w:sz w:val="28"/>
                          <w:szCs w:val="32"/>
                        </w:rPr>
                      </w:pPr>
                      <w:r w:rsidRPr="00FF2838">
                        <w:rPr>
                          <w:rFonts w:ascii="HG丸ｺﾞｼｯｸM-PRO" w:eastAsia="HG丸ｺﾞｼｯｸM-PRO" w:hAnsi="HG丸ｺﾞｼｯｸM-PRO" w:hint="eastAsia"/>
                          <w:b/>
                          <w:bCs/>
                          <w:sz w:val="28"/>
                          <w:szCs w:val="32"/>
                        </w:rPr>
                        <w:t>みんなの幸せをつなぐ福祉のまちづくり</w:t>
                      </w:r>
                    </w:p>
                  </w:txbxContent>
                </v:textbox>
              </v:shape>
            </w:pict>
          </mc:Fallback>
        </mc:AlternateContent>
      </w:r>
      <w:r w:rsidR="005A023C">
        <w:rPr>
          <w:rFonts w:ascii="HGP創英角ﾎﾟｯﾌﾟ体" w:eastAsia="HGP創英角ﾎﾟｯﾌﾟ体" w:hAnsi="HGP創英角ﾎﾟｯﾌﾟ体" w:hint="eastAsia"/>
          <w:b/>
          <w:bCs/>
          <w:noProof/>
          <w:sz w:val="48"/>
          <w:szCs w:val="52"/>
        </w:rPr>
        <mc:AlternateContent>
          <mc:Choice Requires="wps">
            <w:drawing>
              <wp:anchor distT="0" distB="0" distL="114300" distR="114300" simplePos="0" relativeHeight="251663360" behindDoc="0" locked="0" layoutInCell="1" allowOverlap="1" wp14:anchorId="1D036498" wp14:editId="03A7AF42">
                <wp:simplePos x="0" y="0"/>
                <wp:positionH relativeFrom="column">
                  <wp:posOffset>4730115</wp:posOffset>
                </wp:positionH>
                <wp:positionV relativeFrom="paragraph">
                  <wp:posOffset>222250</wp:posOffset>
                </wp:positionV>
                <wp:extent cx="1362075" cy="428625"/>
                <wp:effectExtent l="0" t="0" r="28575" b="28575"/>
                <wp:wrapNone/>
                <wp:docPr id="928633517" name="テキスト ボックス 7"/>
                <wp:cNvGraphicFramePr/>
                <a:graphic xmlns:a="http://schemas.openxmlformats.org/drawingml/2006/main">
                  <a:graphicData uri="http://schemas.microsoft.com/office/word/2010/wordprocessingShape">
                    <wps:wsp>
                      <wps:cNvSpPr txBox="1"/>
                      <wps:spPr>
                        <a:xfrm>
                          <a:off x="0" y="0"/>
                          <a:ext cx="1362075" cy="428625"/>
                        </a:xfrm>
                        <a:prstGeom prst="rect">
                          <a:avLst/>
                        </a:prstGeom>
                        <a:solidFill>
                          <a:schemeClr val="lt1"/>
                        </a:solidFill>
                        <a:ln w="6350">
                          <a:solidFill>
                            <a:prstClr val="black"/>
                          </a:solidFill>
                        </a:ln>
                      </wps:spPr>
                      <wps:txbx>
                        <w:txbxContent>
                          <w:p w14:paraId="6F9B270D" w14:textId="1615DCA1" w:rsidR="00911B77" w:rsidRPr="00FF2838" w:rsidRDefault="00911B77" w:rsidP="00911B77">
                            <w:pPr>
                              <w:spacing w:line="0" w:lineRule="atLeast"/>
                              <w:rPr>
                                <w:sz w:val="16"/>
                                <w:szCs w:val="18"/>
                              </w:rPr>
                            </w:pPr>
                            <w:r w:rsidRPr="00FF2838">
                              <w:rPr>
                                <w:rFonts w:hint="eastAsia"/>
                                <w:sz w:val="16"/>
                                <w:szCs w:val="18"/>
                              </w:rPr>
                              <w:t>掛川市社協キャラクター</w:t>
                            </w:r>
                          </w:p>
                          <w:p w14:paraId="2C2E85B1" w14:textId="0114BDA0" w:rsidR="00911B77" w:rsidRPr="00911B77" w:rsidRDefault="00911B77" w:rsidP="00FF2838">
                            <w:pPr>
                              <w:spacing w:line="0" w:lineRule="atLeast"/>
                              <w:jc w:val="center"/>
                              <w:rPr>
                                <w:sz w:val="18"/>
                                <w:szCs w:val="20"/>
                              </w:rPr>
                            </w:pPr>
                            <w:r w:rsidRPr="00FF2838">
                              <w:rPr>
                                <w:rFonts w:hint="eastAsia"/>
                                <w:sz w:val="16"/>
                                <w:szCs w:val="18"/>
                              </w:rPr>
                              <w:t>キョーちゃん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36498" id="テキスト ボックス 7" o:spid="_x0000_s1027" type="#_x0000_t202" style="position:absolute;left:0;text-align:left;margin-left:372.45pt;margin-top:17.5pt;width:107.2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ePTOgIAAIMEAAAOAAAAZHJzL2Uyb0RvYy54bWysVE1v2zAMvQ/YfxB0X+y4SdoFcYosRYYB&#10;QVsgHXpWZDkWJouapMTOfv0o2flot9Owi0yJ1BP5+OjZfVsrchDWSdA5HQ5SSoTmUEi9y+n3l9Wn&#10;O0qcZ7pgCrTI6VE4ej//+GHWmKnIoAJVCEsQRLtpY3JaeW+mSeJ4JWrmBmCERmcJtmYet3aXFJY1&#10;iF6rJEvTSdKALYwFLpzD04fOSecRvywF909l6YQnKqeYm4+rjes2rMl8xqY7y0wleZ8G+4csaiY1&#10;PnqGemCekb2Vf0DVkltwUPoBhzqBspRcxBqwmmH6rppNxYyItSA5zpxpcv8Plj8eNubZEt9+gRYb&#10;GAhpjJs6PAz1tKWtwxczJehHCo9n2kTrCQ+XbiZZejumhKNvlN1NsnGASS63jXX+q4CaBCOnFtsS&#10;2WKHtfNd6CkkPOZAyWIllYqbIAWxVJYcGDZR+Zgjgr+JUpo0OZ3cjNMI/MYXoM/3t4rxH316V1GI&#10;pzTmfKk9WL7dtkQWV7xsoTgiXRY6JTnDVxLh18z5Z2ZROsgQjoN/wqVUgDlBb1FSgf31t/MQjx1F&#10;LyUNSjGn7ueeWUGJ+qax15+Ho1HQbtyMxrcZbuy1Z3vt0ft6CUjUEAfP8GiGeK9OZmmhfsWpWYRX&#10;0cU0x7dz6k/m0ncDglPHxWIRg1Cthvm13hgeoENjAq0v7Suzpm+rR0E8wkm0bPquu11suKlhsfdQ&#10;ytj6wHPHak8/Kj2Kp5/KMErX+xh1+XfMfwMAAP//AwBQSwMEFAAGAAgAAAAhAETblmbdAAAACgEA&#10;AA8AAABkcnMvZG93bnJldi54bWxMj8FOwzAQRO9I/IO1SNyoQ0kgCXEqQIULJwri7MaubRGvI9tN&#10;w9+znOC42qeZN91m8SObdUwuoIDrVQFM4xCUQyPg4/35qgaWskQlx4BawLdOsOnPzzrZqnDCNz3v&#10;smEUgqmVAmzOU8t5Gqz2Mq3CpJF+hxC9zHRGw1WUJwr3I18XxS330iE1WDnpJ6uHr93RC9g+msYM&#10;tYx2Wyvn5uXz8GpehLi8WB7ugWW95D8YfvVJHXpy2ocjqsRGAXdl2RAq4KaiTQQ0VVMC2xNZrCvg&#10;fcf/T+h/AAAA//8DAFBLAQItABQABgAIAAAAIQC2gziS/gAAAOEBAAATAAAAAAAAAAAAAAAAAAAA&#10;AABbQ29udGVudF9UeXBlc10ueG1sUEsBAi0AFAAGAAgAAAAhADj9If/WAAAAlAEAAAsAAAAAAAAA&#10;AAAAAAAALwEAAF9yZWxzLy5yZWxzUEsBAi0AFAAGAAgAAAAhAC1x49M6AgAAgwQAAA4AAAAAAAAA&#10;AAAAAAAALgIAAGRycy9lMm9Eb2MueG1sUEsBAi0AFAAGAAgAAAAhAETblmbdAAAACgEAAA8AAAAA&#10;AAAAAAAAAAAAlAQAAGRycy9kb3ducmV2LnhtbFBLBQYAAAAABAAEAPMAAACeBQAAAAA=&#10;" fillcolor="white [3201]" strokeweight=".5pt">
                <v:textbox>
                  <w:txbxContent>
                    <w:p w14:paraId="6F9B270D" w14:textId="1615DCA1" w:rsidR="00911B77" w:rsidRPr="00FF2838" w:rsidRDefault="00911B77" w:rsidP="00911B77">
                      <w:pPr>
                        <w:spacing w:line="0" w:lineRule="atLeast"/>
                        <w:rPr>
                          <w:sz w:val="16"/>
                          <w:szCs w:val="18"/>
                        </w:rPr>
                      </w:pPr>
                      <w:r w:rsidRPr="00FF2838">
                        <w:rPr>
                          <w:rFonts w:hint="eastAsia"/>
                          <w:sz w:val="16"/>
                          <w:szCs w:val="18"/>
                        </w:rPr>
                        <w:t>掛川市社協キャラクター</w:t>
                      </w:r>
                    </w:p>
                    <w:p w14:paraId="2C2E85B1" w14:textId="0114BDA0" w:rsidR="00911B77" w:rsidRPr="00911B77" w:rsidRDefault="00911B77" w:rsidP="00FF2838">
                      <w:pPr>
                        <w:spacing w:line="0" w:lineRule="atLeast"/>
                        <w:jc w:val="center"/>
                        <w:rPr>
                          <w:sz w:val="18"/>
                          <w:szCs w:val="20"/>
                        </w:rPr>
                      </w:pPr>
                      <w:r w:rsidRPr="00FF2838">
                        <w:rPr>
                          <w:rFonts w:hint="eastAsia"/>
                          <w:sz w:val="16"/>
                          <w:szCs w:val="18"/>
                        </w:rPr>
                        <w:t>キョーちゃん</w:t>
                      </w:r>
                    </w:p>
                  </w:txbxContent>
                </v:textbox>
              </v:shape>
            </w:pict>
          </mc:Fallback>
        </mc:AlternateContent>
      </w:r>
      <w:r w:rsidR="005A023C">
        <w:rPr>
          <w:rFonts w:ascii="HG丸ｺﾞｼｯｸM-PRO" w:eastAsia="HG丸ｺﾞｼｯｸM-PRO" w:hAnsi="HG丸ｺﾞｼｯｸM-PRO"/>
          <w:b/>
          <w:bCs/>
          <w:noProof/>
        </w:rPr>
        <w:drawing>
          <wp:anchor distT="0" distB="0" distL="114300" distR="114300" simplePos="0" relativeHeight="251662336" behindDoc="0" locked="0" layoutInCell="1" allowOverlap="1" wp14:anchorId="24D2E277" wp14:editId="005DC915">
            <wp:simplePos x="0" y="0"/>
            <wp:positionH relativeFrom="column">
              <wp:posOffset>4965700</wp:posOffset>
            </wp:positionH>
            <wp:positionV relativeFrom="paragraph">
              <wp:posOffset>-889635</wp:posOffset>
            </wp:positionV>
            <wp:extent cx="826770" cy="1083310"/>
            <wp:effectExtent l="0" t="0" r="0" b="2540"/>
            <wp:wrapNone/>
            <wp:docPr id="729024610"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024610" name="図 7290246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6770" cy="1083310"/>
                    </a:xfrm>
                    <a:prstGeom prst="rect">
                      <a:avLst/>
                    </a:prstGeom>
                  </pic:spPr>
                </pic:pic>
              </a:graphicData>
            </a:graphic>
            <wp14:sizeRelH relativeFrom="page">
              <wp14:pctWidth>0</wp14:pctWidth>
            </wp14:sizeRelH>
            <wp14:sizeRelV relativeFrom="page">
              <wp14:pctHeight>0</wp14:pctHeight>
            </wp14:sizeRelV>
          </wp:anchor>
        </w:drawing>
      </w:r>
    </w:p>
    <w:p w14:paraId="4921BC48" w14:textId="029498A0" w:rsidR="00D92CE5" w:rsidRDefault="00E92B88" w:rsidP="00C163DA">
      <w:pPr>
        <w:jc w:val="center"/>
        <w:rPr>
          <w:rFonts w:ascii="HGP創英角ﾎﾟｯﾌﾟ体" w:eastAsia="HGP創英角ﾎﾟｯﾌﾟ体" w:hAnsi="HGP創英角ﾎﾟｯﾌﾟ体"/>
          <w:b/>
          <w:bCs/>
          <w:sz w:val="48"/>
          <w:szCs w:val="52"/>
        </w:rPr>
      </w:pPr>
      <w:r>
        <w:rPr>
          <w:rFonts w:ascii="HGP創英角ﾎﾟｯﾌﾟ体" w:eastAsia="HGP創英角ﾎﾟｯﾌﾟ体" w:hAnsi="HGP創英角ﾎﾟｯﾌﾟ体" w:hint="eastAsia"/>
          <w:b/>
          <w:bCs/>
          <w:noProof/>
          <w:sz w:val="48"/>
          <w:szCs w:val="52"/>
        </w:rPr>
        <mc:AlternateContent>
          <mc:Choice Requires="wps">
            <w:drawing>
              <wp:anchor distT="0" distB="0" distL="114300" distR="114300" simplePos="0" relativeHeight="251659264" behindDoc="0" locked="0" layoutInCell="1" allowOverlap="1" wp14:anchorId="408BB6FA" wp14:editId="4D92FD40">
                <wp:simplePos x="0" y="0"/>
                <wp:positionH relativeFrom="column">
                  <wp:posOffset>-213995</wp:posOffset>
                </wp:positionH>
                <wp:positionV relativeFrom="paragraph">
                  <wp:posOffset>501650</wp:posOffset>
                </wp:positionV>
                <wp:extent cx="6038850" cy="762000"/>
                <wp:effectExtent l="0" t="0" r="0" b="0"/>
                <wp:wrapNone/>
                <wp:docPr id="1613245076" name="テキスト ボックス 1"/>
                <wp:cNvGraphicFramePr/>
                <a:graphic xmlns:a="http://schemas.openxmlformats.org/drawingml/2006/main">
                  <a:graphicData uri="http://schemas.microsoft.com/office/word/2010/wordprocessingShape">
                    <wps:wsp>
                      <wps:cNvSpPr txBox="1"/>
                      <wps:spPr>
                        <a:xfrm>
                          <a:off x="0" y="0"/>
                          <a:ext cx="6038850" cy="762000"/>
                        </a:xfrm>
                        <a:prstGeom prst="rect">
                          <a:avLst/>
                        </a:prstGeom>
                        <a:solidFill>
                          <a:schemeClr val="lt1"/>
                        </a:solidFill>
                        <a:ln w="12700">
                          <a:noFill/>
                          <a:prstDash val="sysDash"/>
                        </a:ln>
                      </wps:spPr>
                      <wps:txbx>
                        <w:txbxContent>
                          <w:p w14:paraId="56F8B5DC" w14:textId="27FEA4F6" w:rsidR="00C163DA" w:rsidRDefault="00911B77">
                            <w:r>
                              <w:rPr>
                                <w:rFonts w:hint="eastAsia"/>
                              </w:rPr>
                              <w:t>掛川市社協放課後等デイサービスセンターは、</w:t>
                            </w:r>
                            <w:r w:rsidRPr="00911B77">
                              <w:rPr>
                                <w:rFonts w:hint="eastAsia"/>
                              </w:rPr>
                              <w:t>障害児及び保護者の意向、障害児の適正及び障害の特性その他の事情をふまえて</w:t>
                            </w:r>
                            <w:r w:rsidR="00755CE2">
                              <w:rPr>
                                <w:rFonts w:hint="eastAsia"/>
                              </w:rPr>
                              <w:t>本人主体の個別支援計画を作成し、</w:t>
                            </w:r>
                            <w:r w:rsidR="00A61DB0">
                              <w:rPr>
                                <w:rFonts w:hint="eastAsia"/>
                              </w:rPr>
                              <w:t>5領域に基づく以下の支援プログラムを組み合わせた活動を</w:t>
                            </w:r>
                            <w:r w:rsidR="00755CE2">
                              <w:rPr>
                                <w:rFonts w:hint="eastAsia"/>
                              </w:rPr>
                              <w:t>行っています。</w:t>
                            </w:r>
                          </w:p>
                          <w:p w14:paraId="45102B6B" w14:textId="77777777" w:rsidR="00A61DB0" w:rsidRDefault="00A61D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BB6FA" id="テキスト ボックス 1" o:spid="_x0000_s1029" type="#_x0000_t202" style="position:absolute;left:0;text-align:left;margin-left:-16.85pt;margin-top:39.5pt;width:475.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Na2PQIAAHcEAAAOAAAAZHJzL2Uyb0RvYy54bWysVEuP2jAQvlfqf7B8LwGWZWlEWFEQVSW0&#10;uxJb7dk4NrHkeFzbkNBf37HDq9ueql6cGc94Ht83k+ljW2tyEM4rMAUd9PqUCMOhVGZX0O+vq08T&#10;SnxgpmQajCjoUXj6OPv4YdrYXAyhAl0KRzCI8XljC1qFYPMs87wSNfM9sMKgUYKrWUDV7bLSsQaj&#10;1zob9vvjrAFXWgdceI+3y85IZym+lIKHZym9CEQXFGsL6XTp3MYzm01ZvnPMVoqfymD/UEXNlMGk&#10;l1BLFhjZO/VHqFpxBx5k6HGoM5BScZF6wG4G/XfdbCpmReoFwfH2ApP/f2H502FjXxwJ7RdokcAI&#10;SGN97vEy9tNKV8cvVkrQjhAeL7CJNhCOl+P+3WRyjyaOtocx0pJwza6vrfPhq4CaRKGgDmlJaLHD&#10;2gfMiK5nl5jMg1blSmmdlDgKYqEdOTAkUYdUI774zUsb0mD5wwfMHV8ZiO8TuzHykvmqe++PPiqx&#10;T4yhDX6u/UYptNuWqLKgd2cstlAeESIH3fR4y1cKY66ZDy/M4bhg67gC4RkPqQHrgJNESQXu59/u&#10;oz+yiFZKGhy/gvofe+YEJfqbQX4/D0ajOK9JGd0/DFFxt5btrcXs6wUgOANcNsuTGP2DPovSQf2G&#10;mzKPWdHEDMfcBQ1ncRG6pcBN42I+T044oZaFtdlYHkNHWCOWr+0bc/ZEZcAheILzoLL8HaOdb0fI&#10;fB9AqkR3xLlD9QQ/Tnfi47SJcX1u9eR1/V/MfgEAAP//AwBQSwMEFAAGAAgAAAAhAGM2bp3eAAAA&#10;CgEAAA8AAABkcnMvZG93bnJldi54bWxMj8tOw0AMRfdI/MPISOzaSYlKSMikgkqVQKz6+AA34yYR&#10;GU+UmbaBr8esYGn76PrccjW5Xl1oDJ1nA4t5Aoq49rbjxsBhv5k9gQoR2WLvmQx8UYBVdXtTYmH9&#10;lbd02cVGSQiHAg20MQ6F1qFuyWGY+4FYbic/Oowyjo22I14l3PX6IUketcOO5UOLA61bqj93Z2fg&#10;Y/3qu/Rtu0/i6eAxfr8ny83SmPu76eUZVKQp/sHwqy/qUInT0Z/ZBtUbmKVpJqiBLJdOAuSLLAV1&#10;FDKXja5K/b9C9QMAAP//AwBQSwECLQAUAAYACAAAACEAtoM4kv4AAADhAQAAEwAAAAAAAAAAAAAA&#10;AAAAAAAAW0NvbnRlbnRfVHlwZXNdLnhtbFBLAQItABQABgAIAAAAIQA4/SH/1gAAAJQBAAALAAAA&#10;AAAAAAAAAAAAAC8BAABfcmVscy8ucmVsc1BLAQItABQABgAIAAAAIQDKHNa2PQIAAHcEAAAOAAAA&#10;AAAAAAAAAAAAAC4CAABkcnMvZTJvRG9jLnhtbFBLAQItABQABgAIAAAAIQBjNm6d3gAAAAoBAAAP&#10;AAAAAAAAAAAAAAAAAJcEAABkcnMvZG93bnJldi54bWxQSwUGAAAAAAQABADzAAAAogUAAAAA&#10;" fillcolor="white [3201]" stroked="f" strokeweight="1pt">
                <v:stroke dashstyle="3 1"/>
                <v:textbox>
                  <w:txbxContent>
                    <w:p w14:paraId="56F8B5DC" w14:textId="27FEA4F6" w:rsidR="00C163DA" w:rsidRDefault="00911B77">
                      <w:r>
                        <w:rPr>
                          <w:rFonts w:hint="eastAsia"/>
                        </w:rPr>
                        <w:t>掛川市社協放課後等デイサービスセンターは、</w:t>
                      </w:r>
                      <w:r w:rsidRPr="00911B77">
                        <w:rPr>
                          <w:rFonts w:hint="eastAsia"/>
                        </w:rPr>
                        <w:t>障害児及び保護者の意向、障害児の適正及び障害の特性その他の事情をふまえて</w:t>
                      </w:r>
                      <w:r w:rsidR="00755CE2">
                        <w:rPr>
                          <w:rFonts w:hint="eastAsia"/>
                        </w:rPr>
                        <w:t>本人主体の個別支援計画を作成し、</w:t>
                      </w:r>
                      <w:r w:rsidR="00A61DB0">
                        <w:rPr>
                          <w:rFonts w:hint="eastAsia"/>
                        </w:rPr>
                        <w:t>5領域に基づく以下の支援プログラムを組み合わせた活動を</w:t>
                      </w:r>
                      <w:r w:rsidR="00755CE2">
                        <w:rPr>
                          <w:rFonts w:hint="eastAsia"/>
                        </w:rPr>
                        <w:t>行っています。</w:t>
                      </w:r>
                    </w:p>
                    <w:p w14:paraId="45102B6B" w14:textId="77777777" w:rsidR="00A61DB0" w:rsidRDefault="00A61DB0"/>
                  </w:txbxContent>
                </v:textbox>
              </v:shape>
            </w:pict>
          </mc:Fallback>
        </mc:AlternateContent>
      </w:r>
      <w:r w:rsidR="005A023C">
        <w:rPr>
          <w:rFonts w:ascii="HGP創英角ﾎﾟｯﾌﾟ体" w:eastAsia="HGP創英角ﾎﾟｯﾌﾟ体" w:hAnsi="HGP創英角ﾎﾟｯﾌﾟ体" w:hint="eastAsia"/>
          <w:b/>
          <w:bCs/>
          <w:noProof/>
          <w:sz w:val="48"/>
          <w:szCs w:val="52"/>
        </w:rPr>
        <mc:AlternateContent>
          <mc:Choice Requires="wps">
            <w:drawing>
              <wp:anchor distT="0" distB="0" distL="114300" distR="114300" simplePos="0" relativeHeight="251674624" behindDoc="0" locked="0" layoutInCell="1" allowOverlap="1" wp14:anchorId="6928794F" wp14:editId="0FE5149C">
                <wp:simplePos x="0" y="0"/>
                <wp:positionH relativeFrom="column">
                  <wp:posOffset>-241935</wp:posOffset>
                </wp:positionH>
                <wp:positionV relativeFrom="paragraph">
                  <wp:posOffset>447675</wp:posOffset>
                </wp:positionV>
                <wp:extent cx="6036945" cy="819150"/>
                <wp:effectExtent l="0" t="0" r="20955" b="19050"/>
                <wp:wrapNone/>
                <wp:docPr id="270445297" name="四角形: 角を丸くする 16"/>
                <wp:cNvGraphicFramePr/>
                <a:graphic xmlns:a="http://schemas.openxmlformats.org/drawingml/2006/main">
                  <a:graphicData uri="http://schemas.microsoft.com/office/word/2010/wordprocessingShape">
                    <wps:wsp>
                      <wps:cNvSpPr/>
                      <wps:spPr>
                        <a:xfrm>
                          <a:off x="0" y="0"/>
                          <a:ext cx="6036945" cy="8191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0DCE0F" id="四角形: 角を丸くする 16" o:spid="_x0000_s1026" style="position:absolute;left:0;text-align:left;margin-left:-19.05pt;margin-top:35.25pt;width:475.35pt;height: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AmDZgIAACMFAAAOAAAAZHJzL2Uyb0RvYy54bWysVFFP2zAQfp+0/2D5fSTpCoOKFFUgpkkI&#10;KmDi2XXsJpLj885u0+7X7+ykKQK0h2kvju27++7uy3e+vNq1hm0V+gZsyYuTnDNlJVSNXZf85/Pt&#10;l3POfBC2EgasKvleeX41//zpsnMzNYEaTKWQEYj1s86VvA7BzbLMy1q1wp+AU5aMGrAVgY64zioU&#10;HaG3Jpvk+VnWAVYOQSrv6famN/J5wtdayfCgtVeBmZJTbSGtmNZVXLP5pZitUbi6kUMZ4h+qaEVj&#10;KekIdSOCYBts3kG1jUTwoMOJhDYDrRupUg/UTZG/6eapFk6lXogc70aa/P+DlffbJ7dEoqFzfuZp&#10;G7vYaWzjl+pju0TWfiRL7QKTdHmWfz27mJ5yJsl2XlwUp4nN7Bjt0IfvCloWNyVH2Njqkf5IIkps&#10;73ygtOR/8IsZLdw2xsT7Yz1pF/ZGRQdjH5VmTUUVTBJQkoq6Nsi2gn6ykFLZUPSmWlSqv6bq8kN9&#10;Y0TKngAjsqbEI/YAEGX4Hrsve/CPoSopbQzO/1ZYHzxGpMxgwxjcNhbwIwBDXQ2Ze/8DST01kaUV&#10;VPslMoRe597J24a4vxM+LAWSsGkEaFjDAy3aQFdyGHac1YC/P7qP/qQ3snLW0aCU3P/aCFScmR+W&#10;lHhRTKdxstJhevptQgd8bVm9tthNew30mwp6FpxM2+gfzGGrEdoXmulFzEomYSXlLrkMeDhch36A&#10;6VWQarFIbjRNToQ7++RkBI+sRlk9714EukGAgaR7D4ehErM3Eux9Y6SFxSaAbpI+j7wOfNMkJuEM&#10;r0Yc9dfn5HV82+Z/AAAA//8DAFBLAwQUAAYACAAAACEAYY581+IAAAAKAQAADwAAAGRycy9kb3du&#10;cmV2LnhtbEyPXUvDMBSG7wX/QziCN2NLOllda9MhfoBMELeJ12lz1tYlJ6XJtvrvjVd6eXgf3vc5&#10;xWq0hp1w8J0jCclMAEOqne6okfCxe54ugfmgSCvjCCV8o4dVeXlRqFy7M23wtA0NiyXkcyWhDaHP&#10;Ofd1i1b5meuRYrZ3g1UhnkPD9aDOsdwaPhci5VZ1FBda1eNDi/Vhe7QS1k/2vZqY9T68fqUHehGT&#10;z/rxTcrrq/H+DljAMfzB8Ksf1aGMTpU7kvbMSJjeLJOISrgVC2ARyJJ5CqyKZJYtgJcF//9C+QMA&#10;AP//AwBQSwECLQAUAAYACAAAACEAtoM4kv4AAADhAQAAEwAAAAAAAAAAAAAAAAAAAAAAW0NvbnRl&#10;bnRfVHlwZXNdLnhtbFBLAQItABQABgAIAAAAIQA4/SH/1gAAAJQBAAALAAAAAAAAAAAAAAAAAC8B&#10;AABfcmVscy8ucmVsc1BLAQItABQABgAIAAAAIQCMbAmDZgIAACMFAAAOAAAAAAAAAAAAAAAAAC4C&#10;AABkcnMvZTJvRG9jLnhtbFBLAQItABQABgAIAAAAIQBhjnzX4gAAAAoBAAAPAAAAAAAAAAAAAAAA&#10;AMAEAABkcnMvZG93bnJldi54bWxQSwUGAAAAAAQABADzAAAAzwUAAAAA&#10;" filled="f" strokecolor="#030e13 [484]" strokeweight="1pt">
                <v:stroke joinstyle="miter"/>
              </v:roundrect>
            </w:pict>
          </mc:Fallback>
        </mc:AlternateContent>
      </w:r>
    </w:p>
    <w:p w14:paraId="0A55718E" w14:textId="02CEB3D6" w:rsidR="00D92CE5" w:rsidRDefault="005A023C">
      <w:pPr>
        <w:widowControl/>
        <w:jc w:val="left"/>
        <w:rPr>
          <w:rFonts w:ascii="HGP創英角ﾎﾟｯﾌﾟ体" w:eastAsia="HGP創英角ﾎﾟｯﾌﾟ体" w:hAnsi="HGP創英角ﾎﾟｯﾌﾟ体"/>
          <w:b/>
          <w:bCs/>
          <w:sz w:val="48"/>
          <w:szCs w:val="52"/>
        </w:rPr>
      </w:pPr>
      <w:r>
        <w:rPr>
          <w:rFonts w:ascii="HGP創英角ﾎﾟｯﾌﾟ体" w:eastAsia="HGP創英角ﾎﾟｯﾌﾟ体" w:hAnsi="HGP創英角ﾎﾟｯﾌﾟ体" w:hint="eastAsia"/>
          <w:b/>
          <w:bCs/>
          <w:noProof/>
          <w:sz w:val="48"/>
          <w:szCs w:val="52"/>
        </w:rPr>
        <mc:AlternateContent>
          <mc:Choice Requires="wps">
            <w:drawing>
              <wp:anchor distT="0" distB="0" distL="114300" distR="114300" simplePos="0" relativeHeight="251669504" behindDoc="0" locked="0" layoutInCell="1" allowOverlap="1" wp14:anchorId="766319ED" wp14:editId="4B7CA6A3">
                <wp:simplePos x="0" y="0"/>
                <wp:positionH relativeFrom="column">
                  <wp:posOffset>-232410</wp:posOffset>
                </wp:positionH>
                <wp:positionV relativeFrom="paragraph">
                  <wp:posOffset>6149975</wp:posOffset>
                </wp:positionV>
                <wp:extent cx="6057265" cy="1228725"/>
                <wp:effectExtent l="0" t="0" r="19685" b="28575"/>
                <wp:wrapNone/>
                <wp:docPr id="2073495766" name="テキスト ボックス 9"/>
                <wp:cNvGraphicFramePr/>
                <a:graphic xmlns:a="http://schemas.openxmlformats.org/drawingml/2006/main">
                  <a:graphicData uri="http://schemas.microsoft.com/office/word/2010/wordprocessingShape">
                    <wps:wsp>
                      <wps:cNvSpPr txBox="1"/>
                      <wps:spPr>
                        <a:xfrm>
                          <a:off x="0" y="0"/>
                          <a:ext cx="6057265" cy="1228725"/>
                        </a:xfrm>
                        <a:prstGeom prst="rect">
                          <a:avLst/>
                        </a:prstGeom>
                        <a:solidFill>
                          <a:schemeClr val="lt1"/>
                        </a:solidFill>
                        <a:ln w="6350">
                          <a:solidFill>
                            <a:prstClr val="black"/>
                          </a:solidFill>
                        </a:ln>
                      </wps:spPr>
                      <wps:txbx>
                        <w:txbxContent>
                          <w:p w14:paraId="4E965278" w14:textId="4260DB30" w:rsidR="001808D7" w:rsidRDefault="001808D7">
                            <w:r>
                              <w:rPr>
                                <w:rFonts w:hint="eastAsia"/>
                              </w:rPr>
                              <w:t>（5）人間関係・社会性</w:t>
                            </w:r>
                          </w:p>
                          <w:p w14:paraId="6DDF3CEE" w14:textId="14A6DCA3" w:rsidR="001808D7" w:rsidRDefault="001808D7">
                            <w:r>
                              <w:rPr>
                                <w:rFonts w:hint="eastAsia"/>
                              </w:rPr>
                              <w:t>・</w:t>
                            </w:r>
                            <w:r w:rsidR="000C54E9">
                              <w:rPr>
                                <w:rFonts w:hint="eastAsia"/>
                              </w:rPr>
                              <w:t>アタッチメントの形成（親子参加行事「おたのしみ会」</w:t>
                            </w:r>
                            <w:r w:rsidR="0027514B">
                              <w:rPr>
                                <w:rFonts w:hint="eastAsia"/>
                              </w:rPr>
                              <w:t>・ふれあい遊び</w:t>
                            </w:r>
                            <w:r w:rsidR="000C54E9">
                              <w:rPr>
                                <w:rFonts w:hint="eastAsia"/>
                              </w:rPr>
                              <w:t>）</w:t>
                            </w:r>
                          </w:p>
                          <w:p w14:paraId="20701759" w14:textId="6BDE6351" w:rsidR="000C54E9" w:rsidRDefault="000C54E9">
                            <w:r>
                              <w:rPr>
                                <w:rFonts w:hint="eastAsia"/>
                              </w:rPr>
                              <w:t>・他者との関わり</w:t>
                            </w:r>
                            <w:r w:rsidR="0093276F">
                              <w:rPr>
                                <w:rFonts w:hint="eastAsia"/>
                              </w:rPr>
                              <w:t>（レクリエーション・鬼ごっこ・トランプ・かるた・オセロ・囲碁　等）</w:t>
                            </w:r>
                          </w:p>
                          <w:p w14:paraId="10ED8433" w14:textId="0F93A211" w:rsidR="0093276F" w:rsidRDefault="0093276F">
                            <w:r>
                              <w:rPr>
                                <w:rFonts w:hint="eastAsia"/>
                              </w:rPr>
                              <w:t>・地域福祉活動　（ゴミ拾い・草取り）</w:t>
                            </w:r>
                          </w:p>
                          <w:p w14:paraId="23C54446" w14:textId="4156AE14" w:rsidR="001808D7" w:rsidRDefault="001808D7">
                            <w:r>
                              <w:rPr>
                                <w:rFonts w:hint="eastAsia"/>
                              </w:rPr>
                              <w:t>・</w:t>
                            </w:r>
                            <w:r w:rsidR="0093276F">
                              <w:rPr>
                                <w:rFonts w:hint="eastAsia"/>
                              </w:rPr>
                              <w:t>社会資源の活用（公共交通機関の利用体験・公共施設利用や見学（公園・図書館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319ED" id="テキスト ボックス 9" o:spid="_x0000_s1030" type="#_x0000_t202" style="position:absolute;margin-left:-18.3pt;margin-top:484.25pt;width:476.95pt;height:9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oqZPAIAAIQEAAAOAAAAZHJzL2Uyb0RvYy54bWysVE1v2zAMvQ/YfxB0X+x4SdoGcYosRYYB&#10;QVsgHXpWZDkWJouapMTOfv0o2flot9Owi0yJ1BP5+OjZfVsrchDWSdA5HQ5SSoTmUEi9y+n3l9Wn&#10;W0qcZ7pgCrTI6VE4ej//+GHWmKnIoAJVCEsQRLtpY3JaeW+mSeJ4JWrmBmCERmcJtmYet3aXFJY1&#10;iF6rJEvTSdKALYwFLpzD04fOSecRvywF909l6YQnKqeYm4+rjes2rMl8xqY7y0wleZ8G+4csaiY1&#10;PnqGemCekb2Vf0DVkltwUPoBhzqBspRcxBqwmmH6rppNxYyItSA5zpxpcv8Plj8eNubZEt9+gRYb&#10;GAhpjJs6PAz1tKWtwxczJehHCo9n2kTrCcfDSTq+ySZjSjj6hll2e5ONA05yuW6s818F1CQYObXY&#10;l0gXO6yd70JPIeE1B0oWK6lU3AQtiKWy5MCwi8rHJBH8TZTSpMFUPo/TCPzGF6DP97eK8R99eldR&#10;iKc05nwpPli+3bZEFjkdnYjZQnFEvix0UnKGryTCr5nzz8yidpAinAf/hEupAHOC3qKkAvvrb+ch&#10;HluKXkoa1GJO3c89s4IS9U1js++Go1EQb9yMkGzc2GvP9tqj9/USkKghTp7h0QzxXp3M0kL9imOz&#10;CK+ii2mOb+fUn8yl7yYEx46LxSIGoVwN82u9MTxAh8YEWl/aV2ZN31aPiniEk2rZ9F13u9hwU8Ni&#10;76GUsfWB547Vnn6UehRPP5Zhlq73Mery85j/BgAA//8DAFBLAwQUAAYACAAAACEAYk4tPN8AAAAM&#10;AQAADwAAAGRycy9kb3ducmV2LnhtbEyPwU7DMBBE70j8g7VI3FonrTBJGqcCVLhwakGc3di1rcbr&#10;yHbT8PeYExxX8zTztt3ObiCTCtF65FAuCyAKey8tag6fH6+LCkhMAqUYPCoO3yrCtru9aUUj/RX3&#10;ajokTXIJxkZwMCmNDaWxN8qJuPSjwpydfHAi5TNoKoO45nI30FVRMOqExbxgxKhejOrPh4vjsHvW&#10;te4rEcyuktZO89fpXb9xfn83P22AJDWnPxh+9bM6dNnp6C8oIxk4LNaMZZRDzaoHIJmoy8c1kGNG&#10;S7YqgHYt/f9E9wMAAP//AwBQSwECLQAUAAYACAAAACEAtoM4kv4AAADhAQAAEwAAAAAAAAAAAAAA&#10;AAAAAAAAW0NvbnRlbnRfVHlwZXNdLnhtbFBLAQItABQABgAIAAAAIQA4/SH/1gAAAJQBAAALAAAA&#10;AAAAAAAAAAAAAC8BAABfcmVscy8ucmVsc1BLAQItABQABgAIAAAAIQDtGoqZPAIAAIQEAAAOAAAA&#10;AAAAAAAAAAAAAC4CAABkcnMvZTJvRG9jLnhtbFBLAQItABQABgAIAAAAIQBiTi083wAAAAwBAAAP&#10;AAAAAAAAAAAAAAAAAJYEAABkcnMvZG93bnJldi54bWxQSwUGAAAAAAQABADzAAAAogUAAAAA&#10;" fillcolor="white [3201]" strokeweight=".5pt">
                <v:textbox>
                  <w:txbxContent>
                    <w:p w14:paraId="4E965278" w14:textId="4260DB30" w:rsidR="001808D7" w:rsidRDefault="001808D7">
                      <w:r>
                        <w:rPr>
                          <w:rFonts w:hint="eastAsia"/>
                        </w:rPr>
                        <w:t>（5）人間関係・社会性</w:t>
                      </w:r>
                    </w:p>
                    <w:p w14:paraId="6DDF3CEE" w14:textId="14A6DCA3" w:rsidR="001808D7" w:rsidRDefault="001808D7">
                      <w:r>
                        <w:rPr>
                          <w:rFonts w:hint="eastAsia"/>
                        </w:rPr>
                        <w:t>・</w:t>
                      </w:r>
                      <w:r w:rsidR="000C54E9">
                        <w:rPr>
                          <w:rFonts w:hint="eastAsia"/>
                        </w:rPr>
                        <w:t>アタッチメントの形成（親子参加行事「おたのしみ会」</w:t>
                      </w:r>
                      <w:r w:rsidR="0027514B">
                        <w:rPr>
                          <w:rFonts w:hint="eastAsia"/>
                        </w:rPr>
                        <w:t>・ふれあい遊び</w:t>
                      </w:r>
                      <w:r w:rsidR="000C54E9">
                        <w:rPr>
                          <w:rFonts w:hint="eastAsia"/>
                        </w:rPr>
                        <w:t>）</w:t>
                      </w:r>
                    </w:p>
                    <w:p w14:paraId="20701759" w14:textId="6BDE6351" w:rsidR="000C54E9" w:rsidRDefault="000C54E9">
                      <w:r>
                        <w:rPr>
                          <w:rFonts w:hint="eastAsia"/>
                        </w:rPr>
                        <w:t>・他者との関わり</w:t>
                      </w:r>
                      <w:r w:rsidR="0093276F">
                        <w:rPr>
                          <w:rFonts w:hint="eastAsia"/>
                        </w:rPr>
                        <w:t>（レクリエーション・鬼ごっこ・トランプ・かるた・オセロ・囲碁　等）</w:t>
                      </w:r>
                    </w:p>
                    <w:p w14:paraId="10ED8433" w14:textId="0F93A211" w:rsidR="0093276F" w:rsidRDefault="0093276F">
                      <w:r>
                        <w:rPr>
                          <w:rFonts w:hint="eastAsia"/>
                        </w:rPr>
                        <w:t>・地域福祉活動　（ゴミ拾い・草取り）</w:t>
                      </w:r>
                    </w:p>
                    <w:p w14:paraId="23C54446" w14:textId="4156AE14" w:rsidR="001808D7" w:rsidRDefault="001808D7">
                      <w:r>
                        <w:rPr>
                          <w:rFonts w:hint="eastAsia"/>
                        </w:rPr>
                        <w:t>・</w:t>
                      </w:r>
                      <w:r w:rsidR="0093276F">
                        <w:rPr>
                          <w:rFonts w:hint="eastAsia"/>
                        </w:rPr>
                        <w:t>社会資源の活用（公共交通機関の利用体験・公共施設利用や見学（公園・図書館　等）</w:t>
                      </w:r>
                    </w:p>
                  </w:txbxContent>
                </v:textbox>
              </v:shape>
            </w:pict>
          </mc:Fallback>
        </mc:AlternateContent>
      </w:r>
      <w:r>
        <w:rPr>
          <w:rFonts w:ascii="HGP創英角ﾎﾟｯﾌﾟ体" w:eastAsia="HGP創英角ﾎﾟｯﾌﾟ体" w:hAnsi="HGP創英角ﾎﾟｯﾌﾟ体" w:hint="eastAsia"/>
          <w:b/>
          <w:bCs/>
          <w:noProof/>
          <w:sz w:val="48"/>
          <w:szCs w:val="52"/>
        </w:rPr>
        <mc:AlternateContent>
          <mc:Choice Requires="wps">
            <w:drawing>
              <wp:anchor distT="0" distB="0" distL="114300" distR="114300" simplePos="0" relativeHeight="251668480" behindDoc="0" locked="0" layoutInCell="1" allowOverlap="1" wp14:anchorId="30E0EA3B" wp14:editId="7F50C762">
                <wp:simplePos x="0" y="0"/>
                <wp:positionH relativeFrom="column">
                  <wp:posOffset>-240665</wp:posOffset>
                </wp:positionH>
                <wp:positionV relativeFrom="paragraph">
                  <wp:posOffset>4835525</wp:posOffset>
                </wp:positionV>
                <wp:extent cx="6038215" cy="1228725"/>
                <wp:effectExtent l="0" t="0" r="19685" b="28575"/>
                <wp:wrapNone/>
                <wp:docPr id="1325275324" name="テキスト ボックス 8"/>
                <wp:cNvGraphicFramePr/>
                <a:graphic xmlns:a="http://schemas.openxmlformats.org/drawingml/2006/main">
                  <a:graphicData uri="http://schemas.microsoft.com/office/word/2010/wordprocessingShape">
                    <wps:wsp>
                      <wps:cNvSpPr txBox="1"/>
                      <wps:spPr>
                        <a:xfrm>
                          <a:off x="0" y="0"/>
                          <a:ext cx="6038215" cy="1228725"/>
                        </a:xfrm>
                        <a:prstGeom prst="rect">
                          <a:avLst/>
                        </a:prstGeom>
                        <a:solidFill>
                          <a:schemeClr val="lt1"/>
                        </a:solidFill>
                        <a:ln w="6350">
                          <a:solidFill>
                            <a:prstClr val="black"/>
                          </a:solidFill>
                        </a:ln>
                      </wps:spPr>
                      <wps:txbx>
                        <w:txbxContent>
                          <w:p w14:paraId="1AB9E7DF" w14:textId="63E70BF6" w:rsidR="00E90612" w:rsidRDefault="00E90612">
                            <w:r>
                              <w:rPr>
                                <w:rFonts w:hint="eastAsia"/>
                              </w:rPr>
                              <w:t>（4）言語・コミュニケーション</w:t>
                            </w:r>
                          </w:p>
                          <w:p w14:paraId="15F75F60" w14:textId="55996B25" w:rsidR="00E90612" w:rsidRDefault="00E90612">
                            <w:r>
                              <w:rPr>
                                <w:rFonts w:hint="eastAsia"/>
                              </w:rPr>
                              <w:t>・言語の獲得・</w:t>
                            </w:r>
                            <w:r w:rsidR="00D92CE5">
                              <w:rPr>
                                <w:rFonts w:hint="eastAsia"/>
                              </w:rPr>
                              <w:t>聞く力の形成（サイレントタイム・絵本読み聞かせ・帰りの会司会　等）</w:t>
                            </w:r>
                          </w:p>
                          <w:p w14:paraId="7673672C" w14:textId="0CD9D50A" w:rsidR="00D92CE5" w:rsidRDefault="00D92CE5">
                            <w:r>
                              <w:rPr>
                                <w:rFonts w:hint="eastAsia"/>
                              </w:rPr>
                              <w:t>・言語の受容・表出支援（帰りの会での司会・発言機会　等）</w:t>
                            </w:r>
                          </w:p>
                          <w:p w14:paraId="5B67BAA5" w14:textId="5D0AB6B5" w:rsidR="00D92CE5" w:rsidRDefault="00D92CE5">
                            <w:r>
                              <w:rPr>
                                <w:rFonts w:hint="eastAsia"/>
                              </w:rPr>
                              <w:t>・教材による読み書き（個々に合わせたワークなどを使った指導　等）</w:t>
                            </w:r>
                          </w:p>
                          <w:p w14:paraId="2806ECA6" w14:textId="00856898" w:rsidR="00D92CE5" w:rsidRDefault="00D92CE5">
                            <w:r>
                              <w:rPr>
                                <w:rFonts w:hint="eastAsia"/>
                              </w:rPr>
                              <w:t>・言語に特性がある児への配慮（絵カード・サイン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0EA3B" id="テキスト ボックス 8" o:spid="_x0000_s1031" type="#_x0000_t202" style="position:absolute;margin-left:-18.95pt;margin-top:380.75pt;width:475.45pt;height:9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UhOwIAAIQEAAAOAAAAZHJzL2Uyb0RvYy54bWysVEtv2zAMvg/YfxB0X/xo0mZBnCJLkWFA&#10;0BZIh54VWYqNyaImKbGzXz9KcR7tdhp2kfnSJ/Ij6el91yiyF9bVoAuaDVJKhOZQ1npb0O8vy09j&#10;SpxnumQKtCjoQTh6P/v4YdqaicihAlUKSxBEu0lrClp5byZJ4nglGuYGYIRGpwTbMI+q3SalZS2i&#10;NyrJ0/Q2acGWxgIXzqH14eiks4gvpeD+SUonPFEFxdx8PG08N+FMZlM22Vpmqpr3abB/yKJhtcZH&#10;z1APzDOys/UfUE3NLTiQfsChSUDKmotYA1aTpe+qWVfMiFgLkuPMmSb3/2D5435tni3x3RfosIGB&#10;kNa4iUNjqKeTtglfzJSgHyk8nGkTnSccjbfpzTjPRpRw9GV5Pr7LRwEnuVw31vmvAhoShIJa7Euk&#10;i+1Xzh9DTyHhNQeqLpe1UlEJsyAWypI9wy4qH5NE8DdRSpMWU7kZpRH4jS9An+9vFOM/+vSuohBP&#10;acz5UnyQfLfpSF0WNBYULBsoD8iXheMoOcOXNcKvmPPPzOLsIEW4D/4JD6kAc4JeoqQC++tv9hCP&#10;LUUvJS3OYkHdzx2zghL1TWOzP2fDYRjeqAxHdzkq9tqzufboXbMAJCrDzTM8iiHeq5MoLTSvuDbz&#10;8Cq6mOb4dkH9SVz444bg2nExn8cgHFfD/EqvDQ/QoTGB1pfulVnTt9XjRDzCaWrZ5F13j7Hhpob5&#10;zoOsY+svrPb046jH4enXMuzStR6jLj+P2W8AAAD//wMAUEsDBBQABgAIAAAAIQDZsjFz3wAAAAsB&#10;AAAPAAAAZHJzL2Rvd25yZXYueG1sTI/BTsMwDIbvSLxDZCRuW1qmbm3XdAI0uHBioJ2zJksiGqdq&#10;sq68PeYEN1v+9Pv7m93sezbpMbqAAvJlBkxjF5RDI+Dz42VRAotJopJ9QC3gW0fYtbc3jaxVuOK7&#10;ng7JMArBWEsBNqWh5jx2VnsZl2HQSLdzGL1MtI6Gq1FeKdz3/CHL1txLh/TBykE/W919HS5ewP7J&#10;VKYr5Wj3pXJumo/nN/MqxP3d/LgFlvSc/mD41Sd1aMnpFC6oIusFLFabilABm3VeACOiylfU7kRD&#10;UWTA24b/79D+AAAA//8DAFBLAQItABQABgAIAAAAIQC2gziS/gAAAOEBAAATAAAAAAAAAAAAAAAA&#10;AAAAAABbQ29udGVudF9UeXBlc10ueG1sUEsBAi0AFAAGAAgAAAAhADj9If/WAAAAlAEAAAsAAAAA&#10;AAAAAAAAAAAALwEAAF9yZWxzLy5yZWxzUEsBAi0AFAAGAAgAAAAhAC6U9SE7AgAAhAQAAA4AAAAA&#10;AAAAAAAAAAAALgIAAGRycy9lMm9Eb2MueG1sUEsBAi0AFAAGAAgAAAAhANmyMXPfAAAACwEAAA8A&#10;AAAAAAAAAAAAAAAAlQQAAGRycy9kb3ducmV2LnhtbFBLBQYAAAAABAAEAPMAAAChBQAAAAA=&#10;" fillcolor="white [3201]" strokeweight=".5pt">
                <v:textbox>
                  <w:txbxContent>
                    <w:p w14:paraId="1AB9E7DF" w14:textId="63E70BF6" w:rsidR="00E90612" w:rsidRDefault="00E90612">
                      <w:r>
                        <w:rPr>
                          <w:rFonts w:hint="eastAsia"/>
                        </w:rPr>
                        <w:t>（4）言語・コミュニケーション</w:t>
                      </w:r>
                    </w:p>
                    <w:p w14:paraId="15F75F60" w14:textId="55996B25" w:rsidR="00E90612" w:rsidRDefault="00E90612">
                      <w:r>
                        <w:rPr>
                          <w:rFonts w:hint="eastAsia"/>
                        </w:rPr>
                        <w:t>・言語の獲得・</w:t>
                      </w:r>
                      <w:r w:rsidR="00D92CE5">
                        <w:rPr>
                          <w:rFonts w:hint="eastAsia"/>
                        </w:rPr>
                        <w:t>聞く力の形成（サイレントタイム・絵本読み聞かせ・帰りの会司会　等）</w:t>
                      </w:r>
                    </w:p>
                    <w:p w14:paraId="7673672C" w14:textId="0CD9D50A" w:rsidR="00D92CE5" w:rsidRDefault="00D92CE5">
                      <w:r>
                        <w:rPr>
                          <w:rFonts w:hint="eastAsia"/>
                        </w:rPr>
                        <w:t>・言語の受容・表出支援（帰りの会での司会・発言機会　等）</w:t>
                      </w:r>
                    </w:p>
                    <w:p w14:paraId="5B67BAA5" w14:textId="5D0AB6B5" w:rsidR="00D92CE5" w:rsidRDefault="00D92CE5">
                      <w:r>
                        <w:rPr>
                          <w:rFonts w:hint="eastAsia"/>
                        </w:rPr>
                        <w:t>・教材による読み書き（個々に合わせたワークなどを使った指導　等）</w:t>
                      </w:r>
                    </w:p>
                    <w:p w14:paraId="2806ECA6" w14:textId="00856898" w:rsidR="00D92CE5" w:rsidRDefault="00D92CE5">
                      <w:r>
                        <w:rPr>
                          <w:rFonts w:hint="eastAsia"/>
                        </w:rPr>
                        <w:t>・言語に特性がある児への配慮（絵カード・サイン　等）</w:t>
                      </w:r>
                    </w:p>
                  </w:txbxContent>
                </v:textbox>
              </v:shape>
            </w:pict>
          </mc:Fallback>
        </mc:AlternateContent>
      </w:r>
      <w:r>
        <w:rPr>
          <w:rFonts w:ascii="HGP創英角ﾎﾟｯﾌﾟ体" w:eastAsia="HGP創英角ﾎﾟｯﾌﾟ体" w:hAnsi="HGP創英角ﾎﾟｯﾌﾟ体" w:hint="eastAsia"/>
          <w:b/>
          <w:bCs/>
          <w:noProof/>
          <w:sz w:val="48"/>
          <w:szCs w:val="52"/>
        </w:rPr>
        <mc:AlternateContent>
          <mc:Choice Requires="wps">
            <w:drawing>
              <wp:anchor distT="0" distB="0" distL="114300" distR="114300" simplePos="0" relativeHeight="251667456" behindDoc="0" locked="0" layoutInCell="1" allowOverlap="1" wp14:anchorId="776FBC90" wp14:editId="6C0D32B9">
                <wp:simplePos x="0" y="0"/>
                <wp:positionH relativeFrom="column">
                  <wp:posOffset>-233680</wp:posOffset>
                </wp:positionH>
                <wp:positionV relativeFrom="paragraph">
                  <wp:posOffset>3044825</wp:posOffset>
                </wp:positionV>
                <wp:extent cx="6038850" cy="1704975"/>
                <wp:effectExtent l="0" t="0" r="19050" b="28575"/>
                <wp:wrapNone/>
                <wp:docPr id="2056380927" name="テキスト ボックス 7"/>
                <wp:cNvGraphicFramePr/>
                <a:graphic xmlns:a="http://schemas.openxmlformats.org/drawingml/2006/main">
                  <a:graphicData uri="http://schemas.microsoft.com/office/word/2010/wordprocessingShape">
                    <wps:wsp>
                      <wps:cNvSpPr txBox="1"/>
                      <wps:spPr>
                        <a:xfrm>
                          <a:off x="0" y="0"/>
                          <a:ext cx="6038850" cy="1704975"/>
                        </a:xfrm>
                        <a:prstGeom prst="rect">
                          <a:avLst/>
                        </a:prstGeom>
                        <a:solidFill>
                          <a:schemeClr val="lt1"/>
                        </a:solidFill>
                        <a:ln w="6350">
                          <a:solidFill>
                            <a:prstClr val="black"/>
                          </a:solidFill>
                        </a:ln>
                      </wps:spPr>
                      <wps:txbx>
                        <w:txbxContent>
                          <w:p w14:paraId="2DD5BAFC" w14:textId="5AD04A3B" w:rsidR="00F2782F" w:rsidRDefault="00F2782F">
                            <w:r>
                              <w:rPr>
                                <w:rFonts w:hint="eastAsia"/>
                              </w:rPr>
                              <w:t>（3）</w:t>
                            </w:r>
                            <w:r w:rsidR="00E90612">
                              <w:rPr>
                                <w:rFonts w:hint="eastAsia"/>
                              </w:rPr>
                              <w:t>認知・行動</w:t>
                            </w:r>
                          </w:p>
                          <w:p w14:paraId="75C68673" w14:textId="124099B0" w:rsidR="00E90612" w:rsidRDefault="00E90612">
                            <w:r>
                              <w:rPr>
                                <w:rFonts w:hint="eastAsia"/>
                              </w:rPr>
                              <w:t>・日付・曜日・天気に関する認知の形成（帰りの会の当番の仕事として確認・記入</w:t>
                            </w:r>
                            <w:r w:rsidR="00D92CE5">
                              <w:rPr>
                                <w:rFonts w:hint="eastAsia"/>
                              </w:rPr>
                              <w:t xml:space="preserve">　等</w:t>
                            </w:r>
                            <w:r>
                              <w:rPr>
                                <w:rFonts w:hint="eastAsia"/>
                              </w:rPr>
                              <w:t>）</w:t>
                            </w:r>
                          </w:p>
                          <w:p w14:paraId="0D52EDB5" w14:textId="264077CC" w:rsidR="00E90612" w:rsidRDefault="00E90612">
                            <w:r>
                              <w:rPr>
                                <w:rFonts w:hint="eastAsia"/>
                              </w:rPr>
                              <w:t>・時間に関する認知の形成（入室・退室時の時間記入</w:t>
                            </w:r>
                            <w:r w:rsidR="00D92CE5">
                              <w:rPr>
                                <w:rFonts w:hint="eastAsia"/>
                              </w:rPr>
                              <w:t xml:space="preserve">　等</w:t>
                            </w:r>
                            <w:r>
                              <w:rPr>
                                <w:rFonts w:hint="eastAsia"/>
                              </w:rPr>
                              <w:t>）</w:t>
                            </w:r>
                          </w:p>
                          <w:p w14:paraId="487BF1C4" w14:textId="2DE6B381" w:rsidR="00E90612" w:rsidRDefault="00E90612">
                            <w:r>
                              <w:rPr>
                                <w:rFonts w:hint="eastAsia"/>
                              </w:rPr>
                              <w:t>・感覚に関する認知の形成（水遊び・紙ちぎり・バルーン</w:t>
                            </w:r>
                            <w:r w:rsidR="0027514B">
                              <w:rPr>
                                <w:rFonts w:hint="eastAsia"/>
                              </w:rPr>
                              <w:t>・粘土遊び</w:t>
                            </w:r>
                            <w:r w:rsidR="00D92CE5">
                              <w:rPr>
                                <w:rFonts w:hint="eastAsia"/>
                              </w:rPr>
                              <w:t xml:space="preserve">　等</w:t>
                            </w:r>
                            <w:r>
                              <w:rPr>
                                <w:rFonts w:hint="eastAsia"/>
                              </w:rPr>
                              <w:t>）</w:t>
                            </w:r>
                          </w:p>
                          <w:p w14:paraId="6544E85F" w14:textId="7576D204" w:rsidR="00E90612" w:rsidRDefault="00E90612">
                            <w:r>
                              <w:rPr>
                                <w:rFonts w:hint="eastAsia"/>
                              </w:rPr>
                              <w:t>・空間把握に関する認知の形成（ブロック遊び・キャッチボール・縄跳び</w:t>
                            </w:r>
                            <w:r w:rsidR="00D92CE5">
                              <w:rPr>
                                <w:rFonts w:hint="eastAsia"/>
                              </w:rPr>
                              <w:t xml:space="preserve">　等</w:t>
                            </w:r>
                            <w:r>
                              <w:rPr>
                                <w:rFonts w:hint="eastAsia"/>
                              </w:rPr>
                              <w:t>）</w:t>
                            </w:r>
                          </w:p>
                          <w:p w14:paraId="65CA92C8" w14:textId="6A63E274" w:rsidR="00E90612" w:rsidRDefault="00E90612">
                            <w:r>
                              <w:rPr>
                                <w:rFonts w:hint="eastAsia"/>
                              </w:rPr>
                              <w:t>・季節の変化への興味など感性</w:t>
                            </w:r>
                            <w:r w:rsidR="00D92CE5">
                              <w:rPr>
                                <w:rFonts w:hint="eastAsia"/>
                              </w:rPr>
                              <w:t>の</w:t>
                            </w:r>
                            <w:r>
                              <w:rPr>
                                <w:rFonts w:hint="eastAsia"/>
                              </w:rPr>
                              <w:t>形成（花壇・農作体験・自然観賞(ウォーキング)</w:t>
                            </w:r>
                            <w:r w:rsidR="00D92CE5">
                              <w:rPr>
                                <w:rFonts w:hint="eastAsia"/>
                              </w:rPr>
                              <w:t xml:space="preserve">　等</w:t>
                            </w:r>
                            <w:r>
                              <w:rPr>
                                <w:rFonts w:hint="eastAsia"/>
                              </w:rPr>
                              <w:t>）</w:t>
                            </w:r>
                          </w:p>
                          <w:p w14:paraId="0B276998" w14:textId="14F377DA" w:rsidR="00E90612" w:rsidRPr="00E90612" w:rsidRDefault="00E90612">
                            <w:r>
                              <w:rPr>
                                <w:rFonts w:hint="eastAsia"/>
                              </w:rPr>
                              <w:t>・特性に応じた環境設定・小集団でのゲーム</w:t>
                            </w:r>
                            <w:r w:rsidR="00D92CE5">
                              <w:rPr>
                                <w:rFonts w:hint="eastAsia"/>
                              </w:rPr>
                              <w:t xml:space="preserve">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FBC90" id="_x0000_s1032" type="#_x0000_t202" style="position:absolute;margin-left:-18.4pt;margin-top:239.75pt;width:475.5pt;height:13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7ROgIAAIQEAAAOAAAAZHJzL2Uyb0RvYy54bWysVN9v2jAQfp+0/8Hy+whQKDQiVIyKaRJq&#10;K9Gpz8axSTTH59mGhP31OzvhR9s9TXtxzr7z57vvvsvsvqkUOQjrStAZHfT6lAjNIS/1LqM/XlZf&#10;ppQ4z3TOFGiR0aNw9H7++dOsNqkYQgEqF5YgiHZpbTJaeG/SJHG8EBVzPTBCo1OCrZjHrd0luWU1&#10;olcqGfb7t0kNNjcWuHAOTx9aJ51HfCkF909SOuGJyijm5uNq47oNazKfsXRnmSlK3qXB/iGLipUa&#10;Hz1DPTDPyN6WH6CqkltwIH2PQ5WAlCUXsQasZtB/V82mYEbEWpAcZ840uf8Hyx8PG/NsiW++QoMN&#10;DITUxqUOD0M9jbRV+GKmBP1I4fFMm2g84Xh427+ZTsfo4ugbTPqju8k44CSX68Y6/01ARYKRUYt9&#10;iXSxw9r5NvQUEl5zoMp8VSoVN0ELYqksOTDsovIxSQR/E6U0qTGVG8zjA0KAPt/fKsZ/duldISCe&#10;0pjzpfhg+WbbkDJH4BMxW8iPyJeFVkrO8FWJ8Gvm/DOzqB3kAefBP+EiFWBO0FmUFGB//+08xGNL&#10;0UtJjVrMqPu1Z1ZQor5rbPbdYDQK4o2b0XgyxI299myvPXpfLQGJGuDkGR7NEO/VyZQWqlccm0V4&#10;FV1Mc3w7o/5kLn07ITh2XCwWMQjlaphf643hATpwHGh9aV6ZNV1bPSriEU6qZem77rax4aaGxd6D&#10;LGPrA88tqx39KPUonm4swyxd72PU5ecx/wMAAP//AwBQSwMEFAAGAAgAAAAhAKxp4aXgAAAACwEA&#10;AA8AAABkcnMvZG93bnJldi54bWxMjzFPwzAUhHck/oP1kNhapyW0SZqXClBh6URBzG7s2lbj5yh2&#10;0/DvMROMpzvdfVdvJ9exUQ3BekJYzDNgilovLWmEz4/XWQEsREFSdJ4UwrcKsG1ub2pRSX+ldzUe&#10;omaphEIlEEyMfcV5aI1yIsx9ryh5Jz84EZMcNJeDuKZy1/Fllq24E5bSghG9ejGqPR8uDmH3rEvd&#10;FmIwu0JaO05fp71+Q7y/m542wKKa4l8YfvETOjSJ6egvJAPrEGYPq4QeEfJ1+QgsJcpFvgR2RFjn&#10;RQa8qfn/D80PAAAA//8DAFBLAQItABQABgAIAAAAIQC2gziS/gAAAOEBAAATAAAAAAAAAAAAAAAA&#10;AAAAAABbQ29udGVudF9UeXBlc10ueG1sUEsBAi0AFAAGAAgAAAAhADj9If/WAAAAlAEAAAsAAAAA&#10;AAAAAAAAAAAALwEAAF9yZWxzLy5yZWxzUEsBAi0AFAAGAAgAAAAhAD4tftE6AgAAhAQAAA4AAAAA&#10;AAAAAAAAAAAALgIAAGRycy9lMm9Eb2MueG1sUEsBAi0AFAAGAAgAAAAhAKxp4aXgAAAACwEAAA8A&#10;AAAAAAAAAAAAAAAAlAQAAGRycy9kb3ducmV2LnhtbFBLBQYAAAAABAAEAPMAAAChBQAAAAA=&#10;" fillcolor="white [3201]" strokeweight=".5pt">
                <v:textbox>
                  <w:txbxContent>
                    <w:p w14:paraId="2DD5BAFC" w14:textId="5AD04A3B" w:rsidR="00F2782F" w:rsidRDefault="00F2782F">
                      <w:r>
                        <w:rPr>
                          <w:rFonts w:hint="eastAsia"/>
                        </w:rPr>
                        <w:t>（3）</w:t>
                      </w:r>
                      <w:r w:rsidR="00E90612">
                        <w:rPr>
                          <w:rFonts w:hint="eastAsia"/>
                        </w:rPr>
                        <w:t>認知・行動</w:t>
                      </w:r>
                    </w:p>
                    <w:p w14:paraId="75C68673" w14:textId="124099B0" w:rsidR="00E90612" w:rsidRDefault="00E90612">
                      <w:r>
                        <w:rPr>
                          <w:rFonts w:hint="eastAsia"/>
                        </w:rPr>
                        <w:t>・日付・曜日・天気に関する認知の形成（帰りの会の当番の仕事として確認・記入</w:t>
                      </w:r>
                      <w:r w:rsidR="00D92CE5">
                        <w:rPr>
                          <w:rFonts w:hint="eastAsia"/>
                        </w:rPr>
                        <w:t xml:space="preserve">　等</w:t>
                      </w:r>
                      <w:r>
                        <w:rPr>
                          <w:rFonts w:hint="eastAsia"/>
                        </w:rPr>
                        <w:t>）</w:t>
                      </w:r>
                    </w:p>
                    <w:p w14:paraId="0D52EDB5" w14:textId="264077CC" w:rsidR="00E90612" w:rsidRDefault="00E90612">
                      <w:r>
                        <w:rPr>
                          <w:rFonts w:hint="eastAsia"/>
                        </w:rPr>
                        <w:t>・時間に関する認知の形成（入室・退室時の時間記入</w:t>
                      </w:r>
                      <w:r w:rsidR="00D92CE5">
                        <w:rPr>
                          <w:rFonts w:hint="eastAsia"/>
                        </w:rPr>
                        <w:t xml:space="preserve">　等</w:t>
                      </w:r>
                      <w:r>
                        <w:rPr>
                          <w:rFonts w:hint="eastAsia"/>
                        </w:rPr>
                        <w:t>）</w:t>
                      </w:r>
                    </w:p>
                    <w:p w14:paraId="487BF1C4" w14:textId="2DE6B381" w:rsidR="00E90612" w:rsidRDefault="00E90612">
                      <w:r>
                        <w:rPr>
                          <w:rFonts w:hint="eastAsia"/>
                        </w:rPr>
                        <w:t>・感覚に関する認知の形成（水遊び・紙ちぎり・バルーン</w:t>
                      </w:r>
                      <w:r w:rsidR="0027514B">
                        <w:rPr>
                          <w:rFonts w:hint="eastAsia"/>
                        </w:rPr>
                        <w:t>・粘土遊び</w:t>
                      </w:r>
                      <w:r w:rsidR="00D92CE5">
                        <w:rPr>
                          <w:rFonts w:hint="eastAsia"/>
                        </w:rPr>
                        <w:t xml:space="preserve">　等</w:t>
                      </w:r>
                      <w:r>
                        <w:rPr>
                          <w:rFonts w:hint="eastAsia"/>
                        </w:rPr>
                        <w:t>）</w:t>
                      </w:r>
                    </w:p>
                    <w:p w14:paraId="6544E85F" w14:textId="7576D204" w:rsidR="00E90612" w:rsidRDefault="00E90612">
                      <w:r>
                        <w:rPr>
                          <w:rFonts w:hint="eastAsia"/>
                        </w:rPr>
                        <w:t>・空間把握に関する認知の形成（ブロック遊び・キャッチボール・縄跳び</w:t>
                      </w:r>
                      <w:r w:rsidR="00D92CE5">
                        <w:rPr>
                          <w:rFonts w:hint="eastAsia"/>
                        </w:rPr>
                        <w:t xml:space="preserve">　等</w:t>
                      </w:r>
                      <w:r>
                        <w:rPr>
                          <w:rFonts w:hint="eastAsia"/>
                        </w:rPr>
                        <w:t>）</w:t>
                      </w:r>
                    </w:p>
                    <w:p w14:paraId="65CA92C8" w14:textId="6A63E274" w:rsidR="00E90612" w:rsidRDefault="00E90612">
                      <w:r>
                        <w:rPr>
                          <w:rFonts w:hint="eastAsia"/>
                        </w:rPr>
                        <w:t>・季節の変化への興味など感性</w:t>
                      </w:r>
                      <w:r w:rsidR="00D92CE5">
                        <w:rPr>
                          <w:rFonts w:hint="eastAsia"/>
                        </w:rPr>
                        <w:t>の</w:t>
                      </w:r>
                      <w:r>
                        <w:rPr>
                          <w:rFonts w:hint="eastAsia"/>
                        </w:rPr>
                        <w:t>形成（花壇・農作体験・自然観賞(ウォーキング)</w:t>
                      </w:r>
                      <w:r w:rsidR="00D92CE5">
                        <w:rPr>
                          <w:rFonts w:hint="eastAsia"/>
                        </w:rPr>
                        <w:t xml:space="preserve">　等</w:t>
                      </w:r>
                      <w:r>
                        <w:rPr>
                          <w:rFonts w:hint="eastAsia"/>
                        </w:rPr>
                        <w:t>）</w:t>
                      </w:r>
                    </w:p>
                    <w:p w14:paraId="0B276998" w14:textId="14F377DA" w:rsidR="00E90612" w:rsidRPr="00E90612" w:rsidRDefault="00E90612">
                      <w:r>
                        <w:rPr>
                          <w:rFonts w:hint="eastAsia"/>
                        </w:rPr>
                        <w:t>・特性に応じた環境設定・小集団でのゲーム</w:t>
                      </w:r>
                      <w:r w:rsidR="00D92CE5">
                        <w:rPr>
                          <w:rFonts w:hint="eastAsia"/>
                        </w:rPr>
                        <w:t xml:space="preserve">　等</w:t>
                      </w:r>
                    </w:p>
                  </w:txbxContent>
                </v:textbox>
              </v:shape>
            </w:pict>
          </mc:Fallback>
        </mc:AlternateContent>
      </w:r>
      <w:r>
        <w:rPr>
          <w:rFonts w:ascii="HGP創英角ﾎﾟｯﾌﾟ体" w:eastAsia="HGP創英角ﾎﾟｯﾌﾟ体" w:hAnsi="HGP創英角ﾎﾟｯﾌﾟ体" w:hint="eastAsia"/>
          <w:b/>
          <w:bCs/>
          <w:noProof/>
          <w:sz w:val="48"/>
          <w:szCs w:val="52"/>
        </w:rPr>
        <mc:AlternateContent>
          <mc:Choice Requires="wps">
            <w:drawing>
              <wp:anchor distT="0" distB="0" distL="114300" distR="114300" simplePos="0" relativeHeight="251666432" behindDoc="0" locked="0" layoutInCell="1" allowOverlap="1" wp14:anchorId="03DBC33A" wp14:editId="6ED666BE">
                <wp:simplePos x="0" y="0"/>
                <wp:positionH relativeFrom="column">
                  <wp:posOffset>-225425</wp:posOffset>
                </wp:positionH>
                <wp:positionV relativeFrom="paragraph">
                  <wp:posOffset>2139950</wp:posOffset>
                </wp:positionV>
                <wp:extent cx="6038850" cy="809625"/>
                <wp:effectExtent l="0" t="0" r="19050" b="28575"/>
                <wp:wrapNone/>
                <wp:docPr id="975216498" name="テキスト ボックス 6"/>
                <wp:cNvGraphicFramePr/>
                <a:graphic xmlns:a="http://schemas.openxmlformats.org/drawingml/2006/main">
                  <a:graphicData uri="http://schemas.microsoft.com/office/word/2010/wordprocessingShape">
                    <wps:wsp>
                      <wps:cNvSpPr txBox="1"/>
                      <wps:spPr>
                        <a:xfrm>
                          <a:off x="0" y="0"/>
                          <a:ext cx="6038850" cy="809625"/>
                        </a:xfrm>
                        <a:prstGeom prst="rect">
                          <a:avLst/>
                        </a:prstGeom>
                        <a:solidFill>
                          <a:schemeClr val="lt1"/>
                        </a:solidFill>
                        <a:ln w="6350">
                          <a:solidFill>
                            <a:prstClr val="black"/>
                          </a:solidFill>
                        </a:ln>
                      </wps:spPr>
                      <wps:txbx>
                        <w:txbxContent>
                          <w:p w14:paraId="687BAAE9" w14:textId="72B9D81B" w:rsidR="00A61DB0" w:rsidRDefault="00A61DB0">
                            <w:r>
                              <w:rPr>
                                <w:rFonts w:hint="eastAsia"/>
                              </w:rPr>
                              <w:t>（2）運動</w:t>
                            </w:r>
                            <w:r w:rsidR="00F2782F">
                              <w:rPr>
                                <w:rFonts w:hint="eastAsia"/>
                              </w:rPr>
                              <w:t>・感覚</w:t>
                            </w:r>
                          </w:p>
                          <w:p w14:paraId="68FEB21C" w14:textId="5B499566" w:rsidR="00F2782F" w:rsidRDefault="00F2782F">
                            <w:r>
                              <w:rPr>
                                <w:rFonts w:hint="eastAsia"/>
                              </w:rPr>
                              <w:t>・体操や軽い運動（散歩・鬼ごっこ・縄跳び・トランポリン・自転車・ラジオ体操</w:t>
                            </w:r>
                            <w:r w:rsidR="00D92CE5">
                              <w:rPr>
                                <w:rFonts w:hint="eastAsia"/>
                              </w:rPr>
                              <w:t xml:space="preserve">　</w:t>
                            </w:r>
                            <w:r>
                              <w:rPr>
                                <w:rFonts w:hint="eastAsia"/>
                              </w:rPr>
                              <w:t>等）</w:t>
                            </w:r>
                          </w:p>
                          <w:p w14:paraId="5C6379C4" w14:textId="6235B87E" w:rsidR="00F2782F" w:rsidRDefault="00F2782F">
                            <w:r>
                              <w:rPr>
                                <w:rFonts w:hint="eastAsia"/>
                              </w:rPr>
                              <w:t>・リズム運動（ダンス）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DBC33A" id="テキスト ボックス 6" o:spid="_x0000_s1033" type="#_x0000_t202" style="position:absolute;margin-left:-17.75pt;margin-top:168.5pt;width:475.5pt;height:63.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PvOgIAAIMEAAAOAAAAZHJzL2Uyb0RvYy54bWysVN9v2jAQfp+0/8Hy+whQoDQiVIyKaRJq&#10;K9Gpz8axSTTH59mGhP31OzvhR9s9TXtxzr7z57vvvsvsvqkUOQjrStAZHfT6lAjNIS/1LqM/XlZf&#10;ppQ4z3TOFGiR0aNw9H7++dOsNqkYQgEqF5YgiHZpbTJaeG/SJHG8EBVzPTBCo1OCrZjHrd0luWU1&#10;olcqGfb7k6QGmxsLXDiHpw+tk84jvpSC+ycpnfBEZRRz83G1cd2GNZnPWLqzzBQl79Jg/5BFxUqN&#10;j56hHphnZG/LD1BVyS04kL7HoUpAypKLWANWM+i/q2ZTMCNiLUiOM2ea3P+D5Y+HjXm2xDdfocEG&#10;BkJq41KHh6GeRtoqfDFTgn6k8HimTTSecDyc9G+m0zG6OPqm/bvJcBxgksttY53/JqAiwcioxbZE&#10;tthh7XwbegoJjzlQZb4qlYqbIAWxVJYcGDZR+Zgjgr+JUprUmMkNpvEBIUCf728V4z+79K4QEE9p&#10;zPlSe7B8s21ImWf09sTLFvIj0mWhVZIzfFUi/Jo5/8wsSgdpwHHwT7hIBZgTdBYlBdjffzsP8dhR&#10;9FJSoxQz6n7tmRWUqO8ae303GI2CduNmNL4d4sZee7bXHr2vloBEDXDwDI9miPfqZEoL1StOzSK8&#10;ii6mOb6dUX8yl74dEJw6LhaLGIRqNcyv9cbwAB04DrS+NK/Mmq6tHgXxCCfRsvRdd9vYcFPDYu9B&#10;lrH1geeW1Y5+VHoUTzeVYZSu9zHq8u+Y/wEAAP//AwBQSwMEFAAGAAgAAAAhANYBLoPfAAAACwEA&#10;AA8AAABkcnMvZG93bnJldi54bWxMj8FOwzAMhu9IvENkJG5bOrqOrjSdAA0unBjTzl6TJRFNUjVZ&#10;V94e7wRH259+f3+9mVzHRjVEG7yAxTwDpnwbpPVawP7rbVYCiwm9xC54JeBHRdg0tzc1VjJc/Kca&#10;d0kzCvGxQgEmpb7iPLZGOYzz0CtPt1MYHCYaB83lgBcKdx1/yLIVd2g9fTDYq1ej2u/d2QnYvui1&#10;bksczLaU1o7T4fSh34W4v5uen4AlNaU/GK76pA4NOR3D2cvIOgGzvCgIFZDnj1SKiPXiujkKWK6W&#10;BfCm5v87NL8AAAD//wMAUEsBAi0AFAAGAAgAAAAhALaDOJL+AAAA4QEAABMAAAAAAAAAAAAAAAAA&#10;AAAAAFtDb250ZW50X1R5cGVzXS54bWxQSwECLQAUAAYACAAAACEAOP0h/9YAAACUAQAACwAAAAAA&#10;AAAAAAAAAAAvAQAAX3JlbHMvLnJlbHNQSwECLQAUAAYACAAAACEA4FkD7zoCAACDBAAADgAAAAAA&#10;AAAAAAAAAAAuAgAAZHJzL2Uyb0RvYy54bWxQSwECLQAUAAYACAAAACEA1gEug98AAAALAQAADwAA&#10;AAAAAAAAAAAAAACUBAAAZHJzL2Rvd25yZXYueG1sUEsFBgAAAAAEAAQA8wAAAKAFAAAAAA==&#10;" fillcolor="white [3201]" strokeweight=".5pt">
                <v:textbox>
                  <w:txbxContent>
                    <w:p w14:paraId="687BAAE9" w14:textId="72B9D81B" w:rsidR="00A61DB0" w:rsidRDefault="00A61DB0">
                      <w:r>
                        <w:rPr>
                          <w:rFonts w:hint="eastAsia"/>
                        </w:rPr>
                        <w:t>（2）運動</w:t>
                      </w:r>
                      <w:r w:rsidR="00F2782F">
                        <w:rPr>
                          <w:rFonts w:hint="eastAsia"/>
                        </w:rPr>
                        <w:t>・感覚</w:t>
                      </w:r>
                    </w:p>
                    <w:p w14:paraId="68FEB21C" w14:textId="5B499566" w:rsidR="00F2782F" w:rsidRDefault="00F2782F">
                      <w:r>
                        <w:rPr>
                          <w:rFonts w:hint="eastAsia"/>
                        </w:rPr>
                        <w:t>・体操や軽い運動（散歩・鬼ごっこ・縄跳び・トランポリン・自転車・ラジオ体操</w:t>
                      </w:r>
                      <w:r w:rsidR="00D92CE5">
                        <w:rPr>
                          <w:rFonts w:hint="eastAsia"/>
                        </w:rPr>
                        <w:t xml:space="preserve">　</w:t>
                      </w:r>
                      <w:r>
                        <w:rPr>
                          <w:rFonts w:hint="eastAsia"/>
                        </w:rPr>
                        <w:t>等）</w:t>
                      </w:r>
                    </w:p>
                    <w:p w14:paraId="5C6379C4" w14:textId="6235B87E" w:rsidR="00F2782F" w:rsidRDefault="00F2782F">
                      <w:r>
                        <w:rPr>
                          <w:rFonts w:hint="eastAsia"/>
                        </w:rPr>
                        <w:t>・リズム運動（ダンス）</w:t>
                      </w:r>
                    </w:p>
                  </w:txbxContent>
                </v:textbox>
              </v:shape>
            </w:pict>
          </mc:Fallback>
        </mc:AlternateContent>
      </w:r>
      <w:r>
        <w:rPr>
          <w:rFonts w:ascii="HGP創英角ﾎﾟｯﾌﾟ体" w:eastAsia="HGP創英角ﾎﾟｯﾌﾟ体" w:hAnsi="HGP創英角ﾎﾟｯﾌﾟ体" w:hint="eastAsia"/>
          <w:b/>
          <w:bCs/>
          <w:noProof/>
          <w:sz w:val="48"/>
          <w:szCs w:val="52"/>
        </w:rPr>
        <mc:AlternateContent>
          <mc:Choice Requires="wps">
            <w:drawing>
              <wp:anchor distT="0" distB="0" distL="114300" distR="114300" simplePos="0" relativeHeight="251664384" behindDoc="0" locked="0" layoutInCell="1" allowOverlap="1" wp14:anchorId="6176087A" wp14:editId="27380D9F">
                <wp:simplePos x="0" y="0"/>
                <wp:positionH relativeFrom="column">
                  <wp:posOffset>-244475</wp:posOffset>
                </wp:positionH>
                <wp:positionV relativeFrom="paragraph">
                  <wp:posOffset>1025525</wp:posOffset>
                </wp:positionV>
                <wp:extent cx="6038850" cy="1019175"/>
                <wp:effectExtent l="0" t="0" r="19050" b="28575"/>
                <wp:wrapNone/>
                <wp:docPr id="1327319223" name="テキスト ボックス 8"/>
                <wp:cNvGraphicFramePr/>
                <a:graphic xmlns:a="http://schemas.openxmlformats.org/drawingml/2006/main">
                  <a:graphicData uri="http://schemas.microsoft.com/office/word/2010/wordprocessingShape">
                    <wps:wsp>
                      <wps:cNvSpPr txBox="1"/>
                      <wps:spPr>
                        <a:xfrm>
                          <a:off x="0" y="0"/>
                          <a:ext cx="6038850" cy="1019175"/>
                        </a:xfrm>
                        <a:prstGeom prst="rect">
                          <a:avLst/>
                        </a:prstGeom>
                        <a:solidFill>
                          <a:schemeClr val="lt1"/>
                        </a:solidFill>
                        <a:ln w="6350">
                          <a:solidFill>
                            <a:prstClr val="black"/>
                          </a:solidFill>
                        </a:ln>
                      </wps:spPr>
                      <wps:txbx>
                        <w:txbxContent>
                          <w:p w14:paraId="3C2A130D" w14:textId="58094D75" w:rsidR="00FF2838" w:rsidRDefault="00FF2838">
                            <w:r>
                              <w:rPr>
                                <w:rFonts w:hint="eastAsia"/>
                              </w:rPr>
                              <w:t>(1)健康・生活</w:t>
                            </w:r>
                          </w:p>
                          <w:p w14:paraId="68127963" w14:textId="2C4FEC9B" w:rsidR="00FF2838" w:rsidRDefault="00FF2838">
                            <w:r>
                              <w:rPr>
                                <w:rFonts w:hint="eastAsia"/>
                              </w:rPr>
                              <w:t>・心身の健康状態の把握（健康観察・月1回体重測定</w:t>
                            </w:r>
                            <w:r w:rsidR="00D92CE5">
                              <w:rPr>
                                <w:rFonts w:hint="eastAsia"/>
                              </w:rPr>
                              <w:t xml:space="preserve">　等</w:t>
                            </w:r>
                            <w:r>
                              <w:rPr>
                                <w:rFonts w:hint="eastAsia"/>
                              </w:rPr>
                              <w:t>）</w:t>
                            </w:r>
                          </w:p>
                          <w:p w14:paraId="74DCB9F1" w14:textId="73B29775" w:rsidR="00FF2838" w:rsidRDefault="00FF2838">
                            <w:r>
                              <w:rPr>
                                <w:rFonts w:hint="eastAsia"/>
                              </w:rPr>
                              <w:t>・生活リズムの安定（生活習慣の把握・早寝早起きの奨励</w:t>
                            </w:r>
                            <w:r w:rsidR="00D92CE5">
                              <w:rPr>
                                <w:rFonts w:hint="eastAsia"/>
                              </w:rPr>
                              <w:t xml:space="preserve">　等</w:t>
                            </w:r>
                            <w:r>
                              <w:rPr>
                                <w:rFonts w:hint="eastAsia"/>
                              </w:rPr>
                              <w:t>）</w:t>
                            </w:r>
                          </w:p>
                          <w:p w14:paraId="68952C5C" w14:textId="336422A1" w:rsidR="00FF2838" w:rsidRDefault="00FF2838">
                            <w:r>
                              <w:rPr>
                                <w:rFonts w:hint="eastAsia"/>
                              </w:rPr>
                              <w:t>・生活スキルの獲得（</w:t>
                            </w:r>
                            <w:r w:rsidR="00755CE2">
                              <w:rPr>
                                <w:rFonts w:hint="eastAsia"/>
                              </w:rPr>
                              <w:t>お手伝い・</w:t>
                            </w:r>
                            <w:r>
                              <w:rPr>
                                <w:rFonts w:hint="eastAsia"/>
                              </w:rPr>
                              <w:t>調理実習・</w:t>
                            </w:r>
                            <w:r w:rsidR="0027514B">
                              <w:rPr>
                                <w:rFonts w:hint="eastAsia"/>
                              </w:rPr>
                              <w:t>買い物体験</w:t>
                            </w:r>
                            <w:r>
                              <w:rPr>
                                <w:rFonts w:hint="eastAsia"/>
                              </w:rPr>
                              <w:t>・靴や服の着脱・トイレトレ</w:t>
                            </w:r>
                            <w:r w:rsidR="00D92CE5">
                              <w:rPr>
                                <w:rFonts w:hint="eastAsia"/>
                              </w:rPr>
                              <w:t xml:space="preserve">　等</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6087A" id="_x0000_s1034" type="#_x0000_t202" style="position:absolute;margin-left:-19.25pt;margin-top:80.75pt;width:475.5pt;height:8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orvOwIAAIQEAAAOAAAAZHJzL2Uyb0RvYy54bWysVE1v2zAMvQ/YfxB0X2ynSZsacYosRYYB&#10;RVsgHXpWZCkxJouapMTOfv0o2flou9Owi0yJ1BP5+OjpXVsrshfWVaALmg1SSoTmUFZ6U9AfL8sv&#10;E0qcZ7pkCrQo6EE4ejf7/GnamFwMYQuqFJYgiHZ5Ywq69d7kSeL4VtTMDcAIjU4JtmYet3aTlJY1&#10;iF6rZJim10kDtjQWuHAOT+87J51FfCkF909SOuGJKijm5uNq47oOazKbsnxjmdlWvE+D/UMWNas0&#10;PnqCumeekZ2tPkDVFbfgQPoBhzoBKSsuYg1YTZa+q2a1ZUbEWpAcZ040uf8Hyx/3K/NsiW+/QosN&#10;DIQ0xuUOD0M9rbR1+GKmBP1I4eFEm2g94Xh4nV5NJmN0cfRlaXab3YwDTnK+bqzz3wTUJBgFtdiX&#10;SBfbPzjfhR5DwmsOVFUuK6XiJmhBLJQle4ZdVD4mieBvopQmDaZyhXl8QAjQp/trxfjPPr0LBMRT&#10;GnM+Fx8s365bUpUFnRyJWUN5QL4sdFJyhi8rhH9gzj8zi9pBHnAe/BMuUgHmBL1FyRbs77+dh3hs&#10;KXopaVCLBXW/dswKStR3jc2+zUajIN64GY1vhrixl571pUfv6gUgURlOnuHRDPFeHU1poX7FsZmH&#10;V9HFNMe3C+qP5sJ3E4Jjx8V8HoNQrob5B70yPEAHjgOtL+0rs6Zvq0dFPMJRtSx/190uNtzUMN95&#10;kFVsfeC5Y7WnH6UexdOPZZily32MOv88Zn8AAAD//wMAUEsDBBQABgAIAAAAIQAIFVAJ3QAAAAsB&#10;AAAPAAAAZHJzL2Rvd25yZXYueG1sTI/BTsMwEETvSPyDtZW4tU5SUaUhTgWocOFEQZzd2LWtxuvI&#10;dtPw9ywnuM1qnmZn2t3sBzbpmFxAAeWqAKaxD8qhEfD58bKsgaUsUckhoBbwrRPsutubVjYqXPFd&#10;T4dsGIVgaqQAm/PYcJ56q71MqzBqJO8UopeZzmi4ivJK4X7gVVFsuJcO6YOVo362uj8fLl7A/sls&#10;TV/LaPe1cm6av05v5lWIu8X8+AAs6zn/wfBbn6pDR52O4YIqsUHAcl3fE0rGpiRBxLasSBwFrKuq&#10;AN61/P+G7gcAAP//AwBQSwECLQAUAAYACAAAACEAtoM4kv4AAADhAQAAEwAAAAAAAAAAAAAAAAAA&#10;AAAAW0NvbnRlbnRfVHlwZXNdLnhtbFBLAQItABQABgAIAAAAIQA4/SH/1gAAAJQBAAALAAAAAAAA&#10;AAAAAAAAAC8BAABfcmVscy8ucmVsc1BLAQItABQABgAIAAAAIQAjMorvOwIAAIQEAAAOAAAAAAAA&#10;AAAAAAAAAC4CAABkcnMvZTJvRG9jLnhtbFBLAQItABQABgAIAAAAIQAIFVAJ3QAAAAsBAAAPAAAA&#10;AAAAAAAAAAAAAJUEAABkcnMvZG93bnJldi54bWxQSwUGAAAAAAQABADzAAAAnwUAAAAA&#10;" fillcolor="white [3201]" strokeweight=".5pt">
                <v:textbox>
                  <w:txbxContent>
                    <w:p w14:paraId="3C2A130D" w14:textId="58094D75" w:rsidR="00FF2838" w:rsidRDefault="00FF2838">
                      <w:r>
                        <w:rPr>
                          <w:rFonts w:hint="eastAsia"/>
                        </w:rPr>
                        <w:t>(1)健康・生活</w:t>
                      </w:r>
                    </w:p>
                    <w:p w14:paraId="68127963" w14:textId="2C4FEC9B" w:rsidR="00FF2838" w:rsidRDefault="00FF2838">
                      <w:r>
                        <w:rPr>
                          <w:rFonts w:hint="eastAsia"/>
                        </w:rPr>
                        <w:t>・心身の健康状態の把握（健康観察・月1回体重測定</w:t>
                      </w:r>
                      <w:r w:rsidR="00D92CE5">
                        <w:rPr>
                          <w:rFonts w:hint="eastAsia"/>
                        </w:rPr>
                        <w:t xml:space="preserve">　等</w:t>
                      </w:r>
                      <w:r>
                        <w:rPr>
                          <w:rFonts w:hint="eastAsia"/>
                        </w:rPr>
                        <w:t>）</w:t>
                      </w:r>
                    </w:p>
                    <w:p w14:paraId="74DCB9F1" w14:textId="73B29775" w:rsidR="00FF2838" w:rsidRDefault="00FF2838">
                      <w:r>
                        <w:rPr>
                          <w:rFonts w:hint="eastAsia"/>
                        </w:rPr>
                        <w:t>・生活リズムの安定（生活習慣の把握・早寝早起きの奨励</w:t>
                      </w:r>
                      <w:r w:rsidR="00D92CE5">
                        <w:rPr>
                          <w:rFonts w:hint="eastAsia"/>
                        </w:rPr>
                        <w:t xml:space="preserve">　等</w:t>
                      </w:r>
                      <w:r>
                        <w:rPr>
                          <w:rFonts w:hint="eastAsia"/>
                        </w:rPr>
                        <w:t>）</w:t>
                      </w:r>
                    </w:p>
                    <w:p w14:paraId="68952C5C" w14:textId="336422A1" w:rsidR="00FF2838" w:rsidRDefault="00FF2838">
                      <w:r>
                        <w:rPr>
                          <w:rFonts w:hint="eastAsia"/>
                        </w:rPr>
                        <w:t>・生活スキルの獲得（</w:t>
                      </w:r>
                      <w:r w:rsidR="00755CE2">
                        <w:rPr>
                          <w:rFonts w:hint="eastAsia"/>
                        </w:rPr>
                        <w:t>お手伝い・</w:t>
                      </w:r>
                      <w:r>
                        <w:rPr>
                          <w:rFonts w:hint="eastAsia"/>
                        </w:rPr>
                        <w:t>調理実習・</w:t>
                      </w:r>
                      <w:r w:rsidR="0027514B">
                        <w:rPr>
                          <w:rFonts w:hint="eastAsia"/>
                        </w:rPr>
                        <w:t>買い物体験</w:t>
                      </w:r>
                      <w:r>
                        <w:rPr>
                          <w:rFonts w:hint="eastAsia"/>
                        </w:rPr>
                        <w:t>・靴や服の着脱・トイレトレ</w:t>
                      </w:r>
                      <w:r w:rsidR="00D92CE5">
                        <w:rPr>
                          <w:rFonts w:hint="eastAsia"/>
                        </w:rPr>
                        <w:t xml:space="preserve">　等</w:t>
                      </w:r>
                      <w:r>
                        <w:rPr>
                          <w:rFonts w:hint="eastAsia"/>
                        </w:rPr>
                        <w:t>）</w:t>
                      </w:r>
                    </w:p>
                  </w:txbxContent>
                </v:textbox>
              </v:shape>
            </w:pict>
          </mc:Fallback>
        </mc:AlternateContent>
      </w:r>
      <w:r>
        <w:rPr>
          <w:rFonts w:ascii="HGP創英角ﾎﾟｯﾌﾟ体" w:eastAsia="HGP創英角ﾎﾟｯﾌﾟ体" w:hAnsi="HGP創英角ﾎﾟｯﾌﾟ体" w:hint="eastAsia"/>
          <w:b/>
          <w:bCs/>
          <w:noProof/>
          <w:sz w:val="48"/>
          <w:szCs w:val="52"/>
        </w:rPr>
        <mc:AlternateContent>
          <mc:Choice Requires="wps">
            <w:drawing>
              <wp:anchor distT="0" distB="0" distL="114300" distR="114300" simplePos="0" relativeHeight="251665408" behindDoc="0" locked="0" layoutInCell="1" allowOverlap="1" wp14:anchorId="48B698FE" wp14:editId="2CB16F5B">
                <wp:simplePos x="0" y="0"/>
                <wp:positionH relativeFrom="column">
                  <wp:posOffset>-241300</wp:posOffset>
                </wp:positionH>
                <wp:positionV relativeFrom="paragraph">
                  <wp:posOffset>673100</wp:posOffset>
                </wp:positionV>
                <wp:extent cx="2114550" cy="419100"/>
                <wp:effectExtent l="0" t="0" r="0" b="0"/>
                <wp:wrapNone/>
                <wp:docPr id="1744388746" name="テキスト ボックス 9"/>
                <wp:cNvGraphicFramePr/>
                <a:graphic xmlns:a="http://schemas.openxmlformats.org/drawingml/2006/main">
                  <a:graphicData uri="http://schemas.microsoft.com/office/word/2010/wordprocessingShape">
                    <wps:wsp>
                      <wps:cNvSpPr txBox="1"/>
                      <wps:spPr>
                        <a:xfrm>
                          <a:off x="0" y="0"/>
                          <a:ext cx="2114550" cy="419100"/>
                        </a:xfrm>
                        <a:prstGeom prst="rect">
                          <a:avLst/>
                        </a:prstGeom>
                        <a:solidFill>
                          <a:schemeClr val="lt1">
                            <a:alpha val="0"/>
                          </a:schemeClr>
                        </a:solidFill>
                        <a:ln w="6350">
                          <a:noFill/>
                        </a:ln>
                      </wps:spPr>
                      <wps:txbx>
                        <w:txbxContent>
                          <w:p w14:paraId="4A9BED26" w14:textId="4B213FAA" w:rsidR="00FF2838" w:rsidRPr="00082A12" w:rsidRDefault="00FF2838">
                            <w:pPr>
                              <w:rPr>
                                <w:b/>
                                <w:bCs/>
                                <w:sz w:val="24"/>
                                <w:szCs w:val="28"/>
                              </w:rPr>
                            </w:pPr>
                            <w:r w:rsidRPr="00082A12">
                              <w:rPr>
                                <w:rFonts w:hint="eastAsia"/>
                                <w:b/>
                                <w:bCs/>
                                <w:sz w:val="24"/>
                                <w:szCs w:val="28"/>
                              </w:rPr>
                              <w:t>支援内容　5領域について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698FE" id="_x0000_s1035" type="#_x0000_t202" style="position:absolute;margin-left:-19pt;margin-top:53pt;width:166.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24OgIAAHoEAAAOAAAAZHJzL2Uyb0RvYy54bWysVE2P2jAQvVfqf7B8LyEUtgURVpQVVSW0&#10;uxJb7dk4NrHkeFzbkNBf37FDgG57qnox85U3M29mmN+3tSZH4bwCU9B8MKREGA6lMvuCfn9Zf/hM&#10;iQ/MlEyDEQU9CU/vF+/fzRs7EyOoQJfCEQQxftbYglYh2FmWeV6JmvkBWGHQKcHVLKDq9lnpWIPo&#10;tc5Gw+Fd1oArrQMuvEfrQ+eki4QvpeDhSUovAtEFxdpCel16d/HNFnM22ztmK8XPZbB/qKJmymDS&#10;C9QDC4wcnPoDqlbcgQcZBhzqDKRUXKQesJt8+KabbcWsSL0gOd5eaPL/D5Y/Hrf22ZHQfoEWBxgJ&#10;aayfeTTGflrp6viLlRL0I4WnC22iDYSjcZTn48kEXRx943yaDxOv2fVr63z4KqAmUSiow7Ektthx&#10;4wNmxNA+JCbzoFW5VlonJa6CWGlHjgyHqEPefaptxTpTny0tTYxMgL+BaEOagt59xCojpoGI3iXW&#10;BsOvLUcptLuWqLKg056OHZQnZMlBt0De8rXCVjbMh2fmcGOwe7yC8ISP1IC54CxRUoH7+Td7jMdB&#10;opeSBjewoP7HgTlBif5mcMTTfDyOK5uU8eTTCBV369ndesyhXgHyk+O9WZ7EGB90L0oH9SseyzJm&#10;RRczHHMXNPTiKnR3gcfGxXKZgnBJLQsbs7U8Qkfu4qBe2lfm7HmaAffgEfpdZbM3Q+1iO9aXhwBS&#10;pYlHnjtWz/Tjgqe5nY8xXtCtnqKufxmLXwAAAP//AwBQSwMEFAAGAAgAAAAhAB1FaLfiAAAACwEA&#10;AA8AAABkcnMvZG93bnJldi54bWxMT8tOwzAQvCPxD9YicWsdglpCiFMhHhIShYrSQ7m5sUkM9jrY&#10;bhv4epZTuc3sjGZnqtngLNvpEI1HAWfjDJjGxiuDrYDV6/2oABaTRCWtRy3gW0eY1cdHlSyV3+OL&#10;3i1TyygEYykFdCn1Jeex6bSTcex7jaS9++BkIhparoLcU7izPM+yKXfSIH3oZK9vOt18LrdOwPxr&#10;vZh83K5Xtnj+eXgyTTBvd49CnJ4M11fAkh7SwQx/9ak61NRp47eoIrMCRucFbUkkZFMC5MgvJwQ2&#10;dLnIM+B1xf9vqH8BAAD//wMAUEsBAi0AFAAGAAgAAAAhALaDOJL+AAAA4QEAABMAAAAAAAAAAAAA&#10;AAAAAAAAAFtDb250ZW50X1R5cGVzXS54bWxQSwECLQAUAAYACAAAACEAOP0h/9YAAACUAQAACwAA&#10;AAAAAAAAAAAAAAAvAQAAX3JlbHMvLnJlbHNQSwECLQAUAAYACAAAACEAv1LduDoCAAB6BAAADgAA&#10;AAAAAAAAAAAAAAAuAgAAZHJzL2Uyb0RvYy54bWxQSwECLQAUAAYACAAAACEAHUVot+IAAAALAQAA&#10;DwAAAAAAAAAAAAAAAACUBAAAZHJzL2Rvd25yZXYueG1sUEsFBgAAAAAEAAQA8wAAAKMFAAAAAA==&#10;" fillcolor="white [3201]" stroked="f" strokeweight=".5pt">
                <v:fill opacity="0"/>
                <v:textbox>
                  <w:txbxContent>
                    <w:p w14:paraId="4A9BED26" w14:textId="4B213FAA" w:rsidR="00FF2838" w:rsidRPr="00082A12" w:rsidRDefault="00FF2838">
                      <w:pPr>
                        <w:rPr>
                          <w:b/>
                          <w:bCs/>
                          <w:sz w:val="24"/>
                          <w:szCs w:val="28"/>
                        </w:rPr>
                      </w:pPr>
                      <w:r w:rsidRPr="00082A12">
                        <w:rPr>
                          <w:rFonts w:hint="eastAsia"/>
                          <w:b/>
                          <w:bCs/>
                          <w:sz w:val="24"/>
                          <w:szCs w:val="28"/>
                        </w:rPr>
                        <w:t>支援内容　5領域について</w:t>
                      </w:r>
                    </w:p>
                  </w:txbxContent>
                </v:textbox>
              </v:shape>
            </w:pict>
          </mc:Fallback>
        </mc:AlternateContent>
      </w:r>
      <w:r w:rsidR="00D92CE5">
        <w:rPr>
          <w:rFonts w:ascii="HGP創英角ﾎﾟｯﾌﾟ体" w:eastAsia="HGP創英角ﾎﾟｯﾌﾟ体" w:hAnsi="HGP創英角ﾎﾟｯﾌﾟ体"/>
          <w:b/>
          <w:bCs/>
          <w:sz w:val="48"/>
          <w:szCs w:val="52"/>
        </w:rPr>
        <w:br w:type="page"/>
      </w:r>
    </w:p>
    <w:p w14:paraId="3F90FE33" w14:textId="41BE5F2D" w:rsidR="00EB20BC" w:rsidRDefault="005A023C" w:rsidP="00C163DA">
      <w:pPr>
        <w:jc w:val="center"/>
        <w:rPr>
          <w:rFonts w:ascii="HGP創英角ﾎﾟｯﾌﾟ体" w:eastAsia="HGP創英角ﾎﾟｯﾌﾟ体" w:hAnsi="HGP創英角ﾎﾟｯﾌﾟ体"/>
          <w:b/>
          <w:bCs/>
          <w:sz w:val="48"/>
          <w:szCs w:val="52"/>
        </w:rPr>
      </w:pPr>
      <w:r>
        <w:rPr>
          <w:rFonts w:ascii="HGP創英角ﾎﾟｯﾌﾟ体" w:eastAsia="HGP創英角ﾎﾟｯﾌﾟ体" w:hAnsi="HGP創英角ﾎﾟｯﾌﾟ体" w:hint="eastAsia"/>
          <w:b/>
          <w:bCs/>
          <w:noProof/>
          <w:sz w:val="48"/>
          <w:szCs w:val="52"/>
        </w:rPr>
        <w:lastRenderedPageBreak/>
        <mc:AlternateContent>
          <mc:Choice Requires="wps">
            <w:drawing>
              <wp:anchor distT="0" distB="0" distL="114300" distR="114300" simplePos="0" relativeHeight="251673600" behindDoc="0" locked="0" layoutInCell="1" allowOverlap="1" wp14:anchorId="0E16EC22" wp14:editId="5CE73500">
                <wp:simplePos x="0" y="0"/>
                <wp:positionH relativeFrom="column">
                  <wp:posOffset>-32385</wp:posOffset>
                </wp:positionH>
                <wp:positionV relativeFrom="paragraph">
                  <wp:posOffset>-488950</wp:posOffset>
                </wp:positionV>
                <wp:extent cx="5619750" cy="1371600"/>
                <wp:effectExtent l="0" t="0" r="0" b="0"/>
                <wp:wrapNone/>
                <wp:docPr id="1822292269" name="テキスト ボックス 15"/>
                <wp:cNvGraphicFramePr/>
                <a:graphic xmlns:a="http://schemas.openxmlformats.org/drawingml/2006/main">
                  <a:graphicData uri="http://schemas.microsoft.com/office/word/2010/wordprocessingShape">
                    <wps:wsp>
                      <wps:cNvSpPr txBox="1"/>
                      <wps:spPr>
                        <a:xfrm>
                          <a:off x="0" y="0"/>
                          <a:ext cx="5619750" cy="1371600"/>
                        </a:xfrm>
                        <a:prstGeom prst="rect">
                          <a:avLst/>
                        </a:prstGeom>
                        <a:solidFill>
                          <a:schemeClr val="lt1">
                            <a:alpha val="0"/>
                          </a:schemeClr>
                        </a:solidFill>
                        <a:ln w="6350">
                          <a:noFill/>
                        </a:ln>
                      </wps:spPr>
                      <wps:txbx>
                        <w:txbxContent>
                          <w:p w14:paraId="2A127CEA" w14:textId="53E8EAA8" w:rsidR="009A21D4" w:rsidRDefault="001C3EA5">
                            <w:pPr>
                              <w:rPr>
                                <w:rFonts w:ascii="BIZ UDPゴシック" w:eastAsia="BIZ UDPゴシック" w:hAnsi="BIZ UDPゴシック"/>
                                <w:sz w:val="28"/>
                                <w:szCs w:val="32"/>
                              </w:rPr>
                            </w:pPr>
                            <w:r>
                              <w:rPr>
                                <w:rFonts w:ascii="BIZ UDPゴシック" w:eastAsia="BIZ UDPゴシック" w:hAnsi="BIZ UDPゴシック" w:hint="eastAsia"/>
                                <w:sz w:val="28"/>
                                <w:szCs w:val="32"/>
                              </w:rPr>
                              <w:t xml:space="preserve">　</w:t>
                            </w:r>
                            <w:r w:rsidR="009A21D4">
                              <w:rPr>
                                <w:rFonts w:ascii="BIZ UDPゴシック" w:eastAsia="BIZ UDPゴシック" w:hAnsi="BIZ UDPゴシック" w:hint="eastAsia"/>
                                <w:sz w:val="28"/>
                                <w:szCs w:val="32"/>
                              </w:rPr>
                              <w:t>本人支援の5領域とは</w:t>
                            </w:r>
                          </w:p>
                          <w:p w14:paraId="041DD3A6" w14:textId="77777777" w:rsidR="00082A12" w:rsidRPr="00FC5627" w:rsidRDefault="009A21D4" w:rsidP="009A21D4">
                            <w:pPr>
                              <w:spacing w:line="0" w:lineRule="atLeast"/>
                              <w:rPr>
                                <w:rFonts w:ascii="BIZ UDPゴシック" w:eastAsia="BIZ UDPゴシック" w:hAnsi="BIZ UDPゴシック"/>
                                <w:sz w:val="24"/>
                                <w:szCs w:val="28"/>
                              </w:rPr>
                            </w:pPr>
                            <w:r w:rsidRPr="00FC5627">
                              <w:rPr>
                                <w:rFonts w:ascii="BIZ UDPゴシック" w:eastAsia="BIZ UDPゴシック" w:hAnsi="BIZ UDPゴシック" w:hint="eastAsia"/>
                                <w:sz w:val="24"/>
                                <w:szCs w:val="28"/>
                              </w:rPr>
                              <w:t>「本人支援」は、子どもの成長発達の側面から5領域にまとめられ</w:t>
                            </w:r>
                            <w:r w:rsidR="00082A12" w:rsidRPr="00FC5627">
                              <w:rPr>
                                <w:rFonts w:ascii="BIZ UDPゴシック" w:eastAsia="BIZ UDPゴシック" w:hAnsi="BIZ UDPゴシック" w:hint="eastAsia"/>
                                <w:sz w:val="24"/>
                                <w:szCs w:val="28"/>
                              </w:rPr>
                              <w:t>ています。</w:t>
                            </w:r>
                            <w:r w:rsidRPr="00FC5627">
                              <w:rPr>
                                <w:rFonts w:ascii="BIZ UDPゴシック" w:eastAsia="BIZ UDPゴシック" w:hAnsi="BIZ UDPゴシック" w:hint="eastAsia"/>
                                <w:sz w:val="24"/>
                                <w:szCs w:val="28"/>
                              </w:rPr>
                              <w:t>これらの支援内容はお互いに関連し、重なりあっています。</w:t>
                            </w:r>
                          </w:p>
                          <w:p w14:paraId="24EF6DF8" w14:textId="7B5893C1" w:rsidR="00755CE2" w:rsidRPr="00FC5627" w:rsidRDefault="00082A12" w:rsidP="009A21D4">
                            <w:pPr>
                              <w:spacing w:line="0" w:lineRule="atLeast"/>
                              <w:rPr>
                                <w:rFonts w:ascii="BIZ UDPゴシック" w:eastAsia="BIZ UDPゴシック" w:hAnsi="BIZ UDPゴシック"/>
                                <w:sz w:val="24"/>
                                <w:szCs w:val="28"/>
                              </w:rPr>
                            </w:pPr>
                            <w:r w:rsidRPr="00FC5627">
                              <w:rPr>
                                <w:rFonts w:ascii="BIZ UDPゴシック" w:eastAsia="BIZ UDPゴシック" w:hAnsi="BIZ UDPゴシック" w:hint="eastAsia"/>
                                <w:sz w:val="24"/>
                                <w:szCs w:val="28"/>
                              </w:rPr>
                              <w:t>本人支援の目標は、</w:t>
                            </w:r>
                            <w:r w:rsidR="001C3EA5" w:rsidRPr="00FC5627">
                              <w:rPr>
                                <w:rFonts w:ascii="BIZ UDPゴシック" w:eastAsia="BIZ UDPゴシック" w:hAnsi="BIZ UDPゴシック" w:hint="eastAsia"/>
                                <w:sz w:val="24"/>
                                <w:szCs w:val="28"/>
                              </w:rPr>
                              <w:t>将来の姿を見据えた、</w:t>
                            </w:r>
                            <w:r w:rsidR="009A21D4" w:rsidRPr="00FC5627">
                              <w:rPr>
                                <w:rFonts w:ascii="BIZ UDPゴシック" w:eastAsia="BIZ UDPゴシック" w:hAnsi="BIZ UDPゴシック" w:hint="eastAsia"/>
                                <w:sz w:val="24"/>
                                <w:szCs w:val="28"/>
                              </w:rPr>
                              <w:t>日常生活や社会生活を円滑に営めるよう</w:t>
                            </w:r>
                            <w:r w:rsidR="001C3EA5" w:rsidRPr="00FC5627">
                              <w:rPr>
                                <w:rFonts w:ascii="BIZ UDPゴシック" w:eastAsia="BIZ UDPゴシック" w:hAnsi="BIZ UDPゴシック" w:hint="eastAsia"/>
                                <w:sz w:val="24"/>
                                <w:szCs w:val="28"/>
                              </w:rPr>
                              <w:t>にするものです。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6EC22" id="テキスト ボックス 15" o:spid="_x0000_s1036" type="#_x0000_t202" style="position:absolute;left:0;text-align:left;margin-left:-2.55pt;margin-top:-38.5pt;width:442.5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w7MOgIAAHwEAAAOAAAAZHJzL2Uyb0RvYy54bWysVEuP2jAQvlfqf7B8LyEsjy4irCgrqkpo&#10;dyW22rNxbGLJ8bi2IaG/vmOHV7c9Vb2YeeWbmW9mmD20tSYH4bwCU9C816dEGA6lMruCfn9dffpM&#10;iQ/MlEyDEQU9Ck8f5h8/zBo7FQOoQJfCEQQxftrYglYh2GmWeV6JmvkeWGHQKcHVLKDqdlnpWIPo&#10;tc4G/f44a8CV1gEX3qP1sXPSecKXUvDwLKUXgeiCYm0hvS692/hm8xmb7hyzleKnMtg/VFEzZTDp&#10;BeqRBUb2Tv0BVSvuwIMMPQ51BlIqLlIP2E3ef9fNpmJWpF6QHG8vNPn/B8ufDhv74khov0CLA4yE&#10;NNZPPRpjP610dfzFSgn6kcLjhTbRBsLROBrn95MRujj68rtJPu4nYrPr59b58FVATaJQUIdzSXSx&#10;w9oHTImh55CYzYNW5UppnZS4C2KpHTkwnKIOefepthXrTOdsaWtiZAL8DUQb0hR0fIdlRkwDEb1L&#10;rA2GX3uOUmi3LVEldpOgo2kL5RF5ctCtkLd8pbCXNfPhhTncGewf7yA84yM1YDI4SZRU4H7+zR7j&#10;cZTopaTBHSyo/7FnTlCivxkc8n0+HMalTcpwNBmg4m4921uP2ddLQIJyvDjLkxjjgz6L0kH9huey&#10;iFnRxQzH3AUNZ3EZusvAc+NisUhBuKaWhbXZWB6hI3lxUq/tG3P2NM6Am/AE521l03dT7WI72hf7&#10;AFKlkV9ZPfGPK54GdzrHeEO3eoq6/mnMfwEAAP//AwBQSwMEFAAGAAgAAAAhAHSZXznjAAAACgEA&#10;AA8AAABkcnMvZG93bnJldi54bWxMj8tOwzAQRfdI/IM1SOxap6CSB3EqxENC4iVKF2XnxiYx2ONg&#10;u23g6xlWsBqN5ujOufVidJbtdIjGo4DZNAOmsfXKYCdg9XIzKYDFJFFJ61EL+NIRFs3hQS0r5ff4&#10;rHfL1DEKwVhJAX1KQ8V5bHvtZJz6QSPd3nxwMtEaOq6C3FO4s/wky864kwbpQy8Hfdnr9mO5dQLu&#10;P9dP8/er9coWj9+3D6YN5vX6Tojjo/HiHFjSY/qD4Vef1KEhp43foorMCpjMZ0TSzHPqRECRlyWw&#10;DZGnZQa8qfn/Cs0PAAAA//8DAFBLAQItABQABgAIAAAAIQC2gziS/gAAAOEBAAATAAAAAAAAAAAA&#10;AAAAAAAAAABbQ29udGVudF9UeXBlc10ueG1sUEsBAi0AFAAGAAgAAAAhADj9If/WAAAAlAEAAAsA&#10;AAAAAAAAAAAAAAAALwEAAF9yZWxzLy5yZWxzUEsBAi0AFAAGAAgAAAAhABs3Dsw6AgAAfAQAAA4A&#10;AAAAAAAAAAAAAAAALgIAAGRycy9lMm9Eb2MueG1sUEsBAi0AFAAGAAgAAAAhAHSZXznjAAAACgEA&#10;AA8AAAAAAAAAAAAAAAAAlAQAAGRycy9kb3ducmV2LnhtbFBLBQYAAAAABAAEAPMAAACkBQAAAAA=&#10;" fillcolor="white [3201]" stroked="f" strokeweight=".5pt">
                <v:fill opacity="0"/>
                <v:textbox>
                  <w:txbxContent>
                    <w:p w14:paraId="2A127CEA" w14:textId="53E8EAA8" w:rsidR="009A21D4" w:rsidRDefault="001C3EA5">
                      <w:pPr>
                        <w:rPr>
                          <w:rFonts w:ascii="BIZ UDPゴシック" w:eastAsia="BIZ UDPゴシック" w:hAnsi="BIZ UDPゴシック"/>
                          <w:sz w:val="28"/>
                          <w:szCs w:val="32"/>
                        </w:rPr>
                      </w:pPr>
                      <w:r>
                        <w:rPr>
                          <w:rFonts w:ascii="BIZ UDPゴシック" w:eastAsia="BIZ UDPゴシック" w:hAnsi="BIZ UDPゴシック" w:hint="eastAsia"/>
                          <w:sz w:val="28"/>
                          <w:szCs w:val="32"/>
                        </w:rPr>
                        <w:t xml:space="preserve">　</w:t>
                      </w:r>
                      <w:r w:rsidR="009A21D4">
                        <w:rPr>
                          <w:rFonts w:ascii="BIZ UDPゴシック" w:eastAsia="BIZ UDPゴシック" w:hAnsi="BIZ UDPゴシック" w:hint="eastAsia"/>
                          <w:sz w:val="28"/>
                          <w:szCs w:val="32"/>
                        </w:rPr>
                        <w:t>本人支援の5領域とは</w:t>
                      </w:r>
                    </w:p>
                    <w:p w14:paraId="041DD3A6" w14:textId="77777777" w:rsidR="00082A12" w:rsidRPr="00FC5627" w:rsidRDefault="009A21D4" w:rsidP="009A21D4">
                      <w:pPr>
                        <w:spacing w:line="0" w:lineRule="atLeast"/>
                        <w:rPr>
                          <w:rFonts w:ascii="BIZ UDPゴシック" w:eastAsia="BIZ UDPゴシック" w:hAnsi="BIZ UDPゴシック"/>
                          <w:sz w:val="24"/>
                          <w:szCs w:val="28"/>
                        </w:rPr>
                      </w:pPr>
                      <w:r w:rsidRPr="00FC5627">
                        <w:rPr>
                          <w:rFonts w:ascii="BIZ UDPゴシック" w:eastAsia="BIZ UDPゴシック" w:hAnsi="BIZ UDPゴシック" w:hint="eastAsia"/>
                          <w:sz w:val="24"/>
                          <w:szCs w:val="28"/>
                        </w:rPr>
                        <w:t>「本人支援」は、子どもの成長発達の側面から5領域にまとめられ</w:t>
                      </w:r>
                      <w:r w:rsidR="00082A12" w:rsidRPr="00FC5627">
                        <w:rPr>
                          <w:rFonts w:ascii="BIZ UDPゴシック" w:eastAsia="BIZ UDPゴシック" w:hAnsi="BIZ UDPゴシック" w:hint="eastAsia"/>
                          <w:sz w:val="24"/>
                          <w:szCs w:val="28"/>
                        </w:rPr>
                        <w:t>ています。</w:t>
                      </w:r>
                      <w:r w:rsidRPr="00FC5627">
                        <w:rPr>
                          <w:rFonts w:ascii="BIZ UDPゴシック" w:eastAsia="BIZ UDPゴシック" w:hAnsi="BIZ UDPゴシック" w:hint="eastAsia"/>
                          <w:sz w:val="24"/>
                          <w:szCs w:val="28"/>
                        </w:rPr>
                        <w:t>これらの支援内容はお互いに関連し、重なりあっています。</w:t>
                      </w:r>
                    </w:p>
                    <w:p w14:paraId="24EF6DF8" w14:textId="7B5893C1" w:rsidR="00755CE2" w:rsidRPr="00FC5627" w:rsidRDefault="00082A12" w:rsidP="009A21D4">
                      <w:pPr>
                        <w:spacing w:line="0" w:lineRule="atLeast"/>
                        <w:rPr>
                          <w:rFonts w:ascii="BIZ UDPゴシック" w:eastAsia="BIZ UDPゴシック" w:hAnsi="BIZ UDPゴシック"/>
                          <w:sz w:val="24"/>
                          <w:szCs w:val="28"/>
                        </w:rPr>
                      </w:pPr>
                      <w:r w:rsidRPr="00FC5627">
                        <w:rPr>
                          <w:rFonts w:ascii="BIZ UDPゴシック" w:eastAsia="BIZ UDPゴシック" w:hAnsi="BIZ UDPゴシック" w:hint="eastAsia"/>
                          <w:sz w:val="24"/>
                          <w:szCs w:val="28"/>
                        </w:rPr>
                        <w:t>本人支援の目標は、</w:t>
                      </w:r>
                      <w:r w:rsidR="001C3EA5" w:rsidRPr="00FC5627">
                        <w:rPr>
                          <w:rFonts w:ascii="BIZ UDPゴシック" w:eastAsia="BIZ UDPゴシック" w:hAnsi="BIZ UDPゴシック" w:hint="eastAsia"/>
                          <w:sz w:val="24"/>
                          <w:szCs w:val="28"/>
                        </w:rPr>
                        <w:t>将来の姿を見据えた、</w:t>
                      </w:r>
                      <w:r w:rsidR="009A21D4" w:rsidRPr="00FC5627">
                        <w:rPr>
                          <w:rFonts w:ascii="BIZ UDPゴシック" w:eastAsia="BIZ UDPゴシック" w:hAnsi="BIZ UDPゴシック" w:hint="eastAsia"/>
                          <w:sz w:val="24"/>
                          <w:szCs w:val="28"/>
                        </w:rPr>
                        <w:t>日常生活や社会生活を円滑に営めるよう</w:t>
                      </w:r>
                      <w:r w:rsidR="001C3EA5" w:rsidRPr="00FC5627">
                        <w:rPr>
                          <w:rFonts w:ascii="BIZ UDPゴシック" w:eastAsia="BIZ UDPゴシック" w:hAnsi="BIZ UDPゴシック" w:hint="eastAsia"/>
                          <w:sz w:val="24"/>
                          <w:szCs w:val="28"/>
                        </w:rPr>
                        <w:t>にするものです。</w:t>
                      </w:r>
                    </w:p>
                  </w:txbxContent>
                </v:textbox>
              </v:shape>
            </w:pict>
          </mc:Fallback>
        </mc:AlternateContent>
      </w:r>
      <w:r>
        <w:rPr>
          <w:rFonts w:ascii="HGP創英角ﾎﾟｯﾌﾟ体" w:eastAsia="HGP創英角ﾎﾟｯﾌﾟ体" w:hAnsi="HGP創英角ﾎﾟｯﾌﾟ体" w:hint="eastAsia"/>
          <w:b/>
          <w:bCs/>
          <w:noProof/>
          <w:sz w:val="48"/>
          <w:szCs w:val="52"/>
        </w:rPr>
        <mc:AlternateContent>
          <mc:Choice Requires="wps">
            <w:drawing>
              <wp:anchor distT="0" distB="0" distL="114300" distR="114300" simplePos="0" relativeHeight="251672576" behindDoc="0" locked="0" layoutInCell="1" allowOverlap="1" wp14:anchorId="7A196BB7" wp14:editId="29AACA4F">
                <wp:simplePos x="0" y="0"/>
                <wp:positionH relativeFrom="column">
                  <wp:posOffset>-146685</wp:posOffset>
                </wp:positionH>
                <wp:positionV relativeFrom="paragraph">
                  <wp:posOffset>-488950</wp:posOffset>
                </wp:positionV>
                <wp:extent cx="5924550" cy="1419225"/>
                <wp:effectExtent l="0" t="0" r="19050" b="28575"/>
                <wp:wrapNone/>
                <wp:docPr id="1749982958" name="四角形: 角を丸くする 14"/>
                <wp:cNvGraphicFramePr/>
                <a:graphic xmlns:a="http://schemas.openxmlformats.org/drawingml/2006/main">
                  <a:graphicData uri="http://schemas.microsoft.com/office/word/2010/wordprocessingShape">
                    <wps:wsp>
                      <wps:cNvSpPr/>
                      <wps:spPr>
                        <a:xfrm>
                          <a:off x="0" y="0"/>
                          <a:ext cx="5924550" cy="1419225"/>
                        </a:xfrm>
                        <a:prstGeom prst="roundRect">
                          <a:avLst/>
                        </a:prstGeom>
                        <a:noFill/>
                        <a:ln w="19050">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0751C4" id="四角形: 角を丸くする 14" o:spid="_x0000_s1026" style="position:absolute;left:0;text-align:left;margin-left:-11.55pt;margin-top:-38.5pt;width:466.5pt;height:11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sxggIAAFYFAAAOAAAAZHJzL2Uyb0RvYy54bWysVEtv2zAMvg/YfxB0X/1Asi1BnSJo0WFA&#10;0RZth55VWaoNyKJGKXGyXz9Kdpy+TsMutiSSH8mPj9OzXWfYVqFvwVa8OMk5U1ZC3drniv96uPzy&#10;nTMfhK2FAasqvleen60+fzrt3VKV0ICpFTICsX7Zu4o3IbhllnnZqE74E3DKklADdiLQFZ+zGkVP&#10;6J3Jyjz/mvWAtUOQynt6vRiEfJXwtVYy3GjtVWCm4hRbSF9M36f4zVanYvmMwjWtHMMQ/xBFJ1pL&#10;TieoCxEE22D7DqprJYIHHU4kdBlo3UqVcqBsivxNNveNcCrlQuR4N9Hk/x+svN7eu1skGnrnl56O&#10;MYudxi7+KT62S2TtJ7LULjBJj/NFOZvPiVNJsmJWLMpyHunMjuYOffihoGPxUHGEja3vqCSJKbG9&#10;8mHQP+hFlxYuW2NSWYxlPUEvcvISRVHtQviGbQVV0+99vIwujSXPxxTSKeyNinbG3inN2pqCLhNQ&#10;6i51bnBAElIqG4pB1IhaDc/FPM9Tg1BGk0XKLwFGZE2hTtgjQOzc99hDoqN+NFWpOSfjIcPJzevA&#10;BuPJInkGGybjrrWAH2VmKKvR86B/IGmgJrL0BPX+FhnCMBreycuWeL4SPtwKpFmgCtN8hxv6aANU&#10;EBhPnDWAfz56j/rUoiTlrKfZomL93ghUnJmflpp3UcxmcRjTZTb/VtIFX0qeXkrspjsHKnhBm8TJ&#10;dIz6wRyOGqF7pDWwjl5JJKwk3xWXAQ+X8zDMPC0SqdbrpEYD6ES4svdORvDIauywh92jQDe2bKBu&#10;v4bDHIrlm6YddKOlhfUmgG5TRx95Hfmm4U2NMy6auB1e3pPWcR2u/gIAAP//AwBQSwMEFAAGAAgA&#10;AAAhAAjuFyLhAAAACwEAAA8AAABkcnMvZG93bnJldi54bWxMj8FOwzAMhu9IvENkJG6bu8E2WppO&#10;CIkLAqGNIY1b1pi2onFGk3bl7TEnuNnyp9/fn69H16qButB41jCbJqCIS28brjTsXh8mN6BCNGxN&#10;65k0fFOAdXF+lpvM+hNvaNjGSkkIh8xoqGM8ZoihrMmZMPVHYrl9+M6ZKGtXoe3MScJdi/MkWaIz&#10;DcuH2hzpvqbyc9s7DU9vPW529NLvh3fzjA0+7u3iS+vLi/HuFlSkMf7B8Ksv6lCI08H3bINqNUzm&#10;VzNBZVitpJQQaZKmoA6CXi8XgEWO/zsUPwAAAP//AwBQSwECLQAUAAYACAAAACEAtoM4kv4AAADh&#10;AQAAEwAAAAAAAAAAAAAAAAAAAAAAW0NvbnRlbnRfVHlwZXNdLnhtbFBLAQItABQABgAIAAAAIQA4&#10;/SH/1gAAAJQBAAALAAAAAAAAAAAAAAAAAC8BAABfcmVscy8ucmVsc1BLAQItABQABgAIAAAAIQBB&#10;ybsxggIAAFYFAAAOAAAAAAAAAAAAAAAAAC4CAABkcnMvZTJvRG9jLnhtbFBLAQItABQABgAIAAAA&#10;IQAI7hci4QAAAAsBAAAPAAAAAAAAAAAAAAAAANwEAABkcnMvZG93bnJldi54bWxQSwUGAAAAAAQA&#10;BADzAAAA6gUAAAAA&#10;" filled="f" strokecolor="#030e13 [484]" strokeweight="1.5pt">
                <v:stroke dashstyle="3 1" joinstyle="miter"/>
              </v:roundrect>
            </w:pict>
          </mc:Fallback>
        </mc:AlternateContent>
      </w:r>
    </w:p>
    <w:p w14:paraId="3E5DEC9C" w14:textId="29AA4CE6" w:rsidR="00911B77" w:rsidRPr="00C163DA" w:rsidRDefault="005A023C" w:rsidP="00C163DA">
      <w:pPr>
        <w:jc w:val="center"/>
        <w:rPr>
          <w:rFonts w:ascii="HGP創英角ﾎﾟｯﾌﾟ体" w:eastAsia="HGP創英角ﾎﾟｯﾌﾟ体" w:hAnsi="HGP創英角ﾎﾟｯﾌﾟ体"/>
          <w:b/>
          <w:bCs/>
          <w:sz w:val="48"/>
          <w:szCs w:val="52"/>
        </w:rPr>
      </w:pPr>
      <w:r>
        <w:rPr>
          <w:rFonts w:ascii="HGP創英角ﾎﾟｯﾌﾟ体" w:eastAsia="HGP創英角ﾎﾟｯﾌﾟ体" w:hAnsi="HGP創英角ﾎﾟｯﾌﾟ体" w:hint="eastAsia"/>
          <w:b/>
          <w:bCs/>
          <w:noProof/>
          <w:sz w:val="48"/>
          <w:szCs w:val="52"/>
        </w:rPr>
        <w:drawing>
          <wp:anchor distT="0" distB="0" distL="114300" distR="114300" simplePos="0" relativeHeight="251677696" behindDoc="0" locked="0" layoutInCell="1" allowOverlap="1" wp14:anchorId="78576568" wp14:editId="11E2A8C9">
            <wp:simplePos x="0" y="0"/>
            <wp:positionH relativeFrom="column">
              <wp:posOffset>4860925</wp:posOffset>
            </wp:positionH>
            <wp:positionV relativeFrom="paragraph">
              <wp:posOffset>6807200</wp:posOffset>
            </wp:positionV>
            <wp:extent cx="920727" cy="1206993"/>
            <wp:effectExtent l="0" t="0" r="0" b="0"/>
            <wp:wrapNone/>
            <wp:docPr id="27330268"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30268" name="図 273302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0727" cy="1206993"/>
                    </a:xfrm>
                    <a:prstGeom prst="rect">
                      <a:avLst/>
                    </a:prstGeom>
                  </pic:spPr>
                </pic:pic>
              </a:graphicData>
            </a:graphic>
            <wp14:sizeRelH relativeFrom="margin">
              <wp14:pctWidth>0</wp14:pctWidth>
            </wp14:sizeRelH>
            <wp14:sizeRelV relativeFrom="margin">
              <wp14:pctHeight>0</wp14:pctHeight>
            </wp14:sizeRelV>
          </wp:anchor>
        </w:drawing>
      </w:r>
      <w:r>
        <w:rPr>
          <w:rFonts w:ascii="HGP創英角ﾎﾟｯﾌﾟ体" w:eastAsia="HGP創英角ﾎﾟｯﾌﾟ体" w:hAnsi="HGP創英角ﾎﾟｯﾌﾟ体" w:hint="eastAsia"/>
          <w:b/>
          <w:bCs/>
          <w:noProof/>
          <w:sz w:val="48"/>
          <w:szCs w:val="52"/>
        </w:rPr>
        <w:drawing>
          <wp:anchor distT="0" distB="0" distL="114300" distR="114300" simplePos="0" relativeHeight="251671552" behindDoc="0" locked="0" layoutInCell="1" allowOverlap="1" wp14:anchorId="71753885" wp14:editId="028EA5ED">
            <wp:simplePos x="0" y="0"/>
            <wp:positionH relativeFrom="column">
              <wp:posOffset>2453640</wp:posOffset>
            </wp:positionH>
            <wp:positionV relativeFrom="paragraph">
              <wp:posOffset>2216150</wp:posOffset>
            </wp:positionV>
            <wp:extent cx="785772" cy="755650"/>
            <wp:effectExtent l="0" t="0" r="0" b="6350"/>
            <wp:wrapNone/>
            <wp:docPr id="1625628518"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628518" name="図 1625628518"/>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5772" cy="755650"/>
                    </a:xfrm>
                    <a:prstGeom prst="rect">
                      <a:avLst/>
                    </a:prstGeom>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Ansi="HGP創英角ﾎﾟｯﾌﾟ体" w:hint="eastAsia"/>
          <w:b/>
          <w:bCs/>
          <w:noProof/>
          <w:sz w:val="48"/>
          <w:szCs w:val="52"/>
        </w:rPr>
        <w:drawing>
          <wp:anchor distT="0" distB="0" distL="114300" distR="114300" simplePos="0" relativeHeight="251670528" behindDoc="0" locked="0" layoutInCell="1" allowOverlap="1" wp14:anchorId="6746DC50" wp14:editId="0B4DFD7F">
            <wp:simplePos x="0" y="0"/>
            <wp:positionH relativeFrom="column">
              <wp:posOffset>-232410</wp:posOffset>
            </wp:positionH>
            <wp:positionV relativeFrom="paragraph">
              <wp:posOffset>549275</wp:posOffset>
            </wp:positionV>
            <wp:extent cx="5905500" cy="3676650"/>
            <wp:effectExtent l="0" t="0" r="0" b="0"/>
            <wp:wrapNone/>
            <wp:docPr id="2133982008" name="図表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r>
        <w:rPr>
          <w:rFonts w:ascii="HGP創英角ﾎﾟｯﾌﾟ体" w:eastAsia="HGP創英角ﾎﾟｯﾌﾟ体" w:hAnsi="HGP創英角ﾎﾟｯﾌﾟ体" w:hint="eastAsia"/>
          <w:b/>
          <w:bCs/>
          <w:noProof/>
          <w:sz w:val="48"/>
          <w:szCs w:val="52"/>
        </w:rPr>
        <mc:AlternateContent>
          <mc:Choice Requires="wps">
            <w:drawing>
              <wp:anchor distT="0" distB="0" distL="114300" distR="114300" simplePos="0" relativeHeight="251676672" behindDoc="0" locked="0" layoutInCell="1" allowOverlap="1" wp14:anchorId="477677EC" wp14:editId="0D0DE51D">
                <wp:simplePos x="0" y="0"/>
                <wp:positionH relativeFrom="column">
                  <wp:posOffset>-603885</wp:posOffset>
                </wp:positionH>
                <wp:positionV relativeFrom="paragraph">
                  <wp:posOffset>4225925</wp:posOffset>
                </wp:positionV>
                <wp:extent cx="6781800" cy="3867150"/>
                <wp:effectExtent l="0" t="0" r="0" b="0"/>
                <wp:wrapNone/>
                <wp:docPr id="415354650" name="テキスト ボックス 14"/>
                <wp:cNvGraphicFramePr/>
                <a:graphic xmlns:a="http://schemas.openxmlformats.org/drawingml/2006/main">
                  <a:graphicData uri="http://schemas.microsoft.com/office/word/2010/wordprocessingShape">
                    <wps:wsp>
                      <wps:cNvSpPr txBox="1"/>
                      <wps:spPr>
                        <a:xfrm>
                          <a:off x="0" y="0"/>
                          <a:ext cx="6781800" cy="3867150"/>
                        </a:xfrm>
                        <a:prstGeom prst="rect">
                          <a:avLst/>
                        </a:prstGeom>
                        <a:solidFill>
                          <a:schemeClr val="lt1">
                            <a:alpha val="0"/>
                          </a:schemeClr>
                        </a:solidFill>
                        <a:ln w="6350">
                          <a:noFill/>
                        </a:ln>
                      </wps:spPr>
                      <wps:txbx>
                        <w:txbxContent>
                          <w:p w14:paraId="3D54805F" w14:textId="1DB88DCC" w:rsidR="00C53064" w:rsidRPr="00FC5627" w:rsidRDefault="00C53064" w:rsidP="007B2ABA">
                            <w:pPr>
                              <w:spacing w:line="344" w:lineRule="exact"/>
                              <w:ind w:left="210" w:hangingChars="100" w:hanging="210"/>
                              <w:rPr>
                                <w:rFonts w:ascii="BIZ UDゴシック" w:eastAsia="BIZ UDゴシック" w:hAnsi="BIZ UDゴシック" w:cs="ＭＳ ゴシック"/>
                                <w:sz w:val="22"/>
                                <w:szCs w:val="24"/>
                              </w:rPr>
                            </w:pPr>
                            <w:r w:rsidRPr="007A26E5">
                              <w:rPr>
                                <w:rFonts w:ascii="ＭＳ 明朝" w:hAnsi="ＭＳ 明朝" w:cs="ＭＳ ゴシック" w:hint="eastAsia"/>
                              </w:rPr>
                              <w:t xml:space="preserve">　</w:t>
                            </w:r>
                            <w:r w:rsidR="007B2ABA" w:rsidRPr="00FC5627">
                              <w:rPr>
                                <w:rFonts w:ascii="BIZ UDゴシック" w:eastAsia="BIZ UDゴシック" w:hAnsi="BIZ UDゴシック" w:cs="ＭＳ ゴシック" w:hint="eastAsia"/>
                                <w:sz w:val="22"/>
                                <w:szCs w:val="24"/>
                              </w:rPr>
                              <w:t>放課後等デイサービスとは</w:t>
                            </w:r>
                          </w:p>
                          <w:p w14:paraId="55D02DF2" w14:textId="4D13BF5C" w:rsidR="007B2ABA" w:rsidRPr="00666DB8" w:rsidRDefault="007B2ABA" w:rsidP="007B2ABA">
                            <w:pPr>
                              <w:spacing w:line="344" w:lineRule="exact"/>
                              <w:ind w:left="210" w:hangingChars="100" w:hanging="210"/>
                              <w:rPr>
                                <w:rFonts w:ascii="BIZ UDゴシック" w:eastAsia="BIZ UDゴシック" w:hAnsi="BIZ UDゴシック"/>
                                <w:spacing w:val="2"/>
                              </w:rPr>
                            </w:pPr>
                            <w:r>
                              <w:rPr>
                                <w:rFonts w:ascii="BIZ UDゴシック" w:eastAsia="BIZ UDゴシック" w:hAnsi="BIZ UDゴシック" w:cs="ＭＳ ゴシック" w:hint="eastAsia"/>
                              </w:rPr>
                              <w:t xml:space="preserve">　　利用者が可能な限りその地域における生活が継続できるように、利用者の成長につながる心豊かな放課後と長期休暇の活動を支援するとともに、保護者及び家族の養育負担を軽減することを目的としています。</w:t>
                            </w:r>
                          </w:p>
                          <w:p w14:paraId="3FB94CB4" w14:textId="2724E156" w:rsidR="00666DB8" w:rsidRDefault="007B2ABA" w:rsidP="00FC5627">
                            <w:pPr>
                              <w:spacing w:line="344" w:lineRule="exact"/>
                              <w:ind w:firstLineChars="100" w:firstLine="214"/>
                              <w:rPr>
                                <w:rFonts w:ascii="BIZ UDゴシック" w:eastAsia="BIZ UDゴシック" w:hAnsi="BIZ UDゴシック"/>
                                <w:spacing w:val="2"/>
                              </w:rPr>
                            </w:pPr>
                            <w:r>
                              <w:rPr>
                                <w:rFonts w:ascii="BIZ UDゴシック" w:eastAsia="BIZ UDゴシック" w:hAnsi="BIZ UDゴシック" w:hint="eastAsia"/>
                                <w:spacing w:val="2"/>
                              </w:rPr>
                              <w:t>〈利用者に対するサービス内容〉</w:t>
                            </w:r>
                          </w:p>
                          <w:p w14:paraId="0BF64F84" w14:textId="77777777" w:rsidR="007B2ABA" w:rsidRDefault="007B2ABA" w:rsidP="007B2ABA">
                            <w:pPr>
                              <w:pStyle w:val="a3"/>
                              <w:numPr>
                                <w:ilvl w:val="0"/>
                                <w:numId w:val="2"/>
                              </w:numPr>
                              <w:ind w:leftChars="0"/>
                              <w:rPr>
                                <w:rFonts w:ascii="BIZ UDゴシック" w:eastAsia="BIZ UDゴシック" w:hAnsi="BIZ UDゴシック"/>
                              </w:rPr>
                            </w:pPr>
                            <w:r w:rsidRPr="007B2ABA">
                              <w:rPr>
                                <w:rFonts w:ascii="BIZ UDゴシック" w:eastAsia="BIZ UDゴシック" w:hAnsi="BIZ UDゴシック" w:hint="eastAsia"/>
                              </w:rPr>
                              <w:t xml:space="preserve">　日常生活における基本動作の訓練（身の回りのことは自分でやろうとする気持ちを育てる）</w:t>
                            </w:r>
                          </w:p>
                          <w:p w14:paraId="0AF2003C" w14:textId="34F78D03" w:rsidR="007B2ABA" w:rsidRPr="007B2ABA" w:rsidRDefault="007B2ABA" w:rsidP="007B2ABA">
                            <w:pPr>
                              <w:pStyle w:val="a3"/>
                              <w:numPr>
                                <w:ilvl w:val="0"/>
                                <w:numId w:val="2"/>
                              </w:numPr>
                              <w:ind w:leftChars="0"/>
                              <w:rPr>
                                <w:rFonts w:ascii="BIZ UDゴシック" w:eastAsia="BIZ UDゴシック" w:hAnsi="BIZ UDゴシック"/>
                              </w:rPr>
                            </w:pPr>
                            <w:r w:rsidRPr="007B2ABA">
                              <w:rPr>
                                <w:rFonts w:ascii="BIZ UDゴシック" w:eastAsia="BIZ UDゴシック" w:hAnsi="BIZ UDゴシック" w:hint="eastAsia"/>
                              </w:rPr>
                              <w:t xml:space="preserve">　集団生活への適応訓練（友達との活動を通して集団参加の楽しさを知らせる）</w:t>
                            </w:r>
                          </w:p>
                          <w:p w14:paraId="00FFB5B3" w14:textId="7F34CF38" w:rsidR="007B2ABA" w:rsidRPr="00FC5627" w:rsidRDefault="007B2ABA" w:rsidP="00FC5627">
                            <w:pPr>
                              <w:pStyle w:val="a3"/>
                              <w:numPr>
                                <w:ilvl w:val="0"/>
                                <w:numId w:val="2"/>
                              </w:numPr>
                              <w:ind w:leftChars="200" w:left="840" w:hangingChars="200" w:hanging="420"/>
                              <w:rPr>
                                <w:rFonts w:ascii="BIZ UDゴシック" w:eastAsia="BIZ UDゴシック" w:hAnsi="BIZ UDゴシック"/>
                              </w:rPr>
                            </w:pPr>
                            <w:r w:rsidRPr="00FC5627">
                              <w:rPr>
                                <w:rFonts w:ascii="BIZ UDゴシック" w:eastAsia="BIZ UDゴシック" w:hAnsi="BIZ UDゴシック" w:hint="eastAsia"/>
                              </w:rPr>
                              <w:t>社会適応訓練（経験を通してコミュニケーションの意欲を育てる。野外訓練・社会とのふれあいを通して社会性を高める）</w:t>
                            </w:r>
                          </w:p>
                          <w:p w14:paraId="6CEA3478" w14:textId="294CA40D" w:rsidR="007B2ABA" w:rsidRPr="007B2ABA" w:rsidRDefault="007B2ABA" w:rsidP="007B2ABA">
                            <w:pPr>
                              <w:ind w:firstLineChars="200" w:firstLine="420"/>
                              <w:rPr>
                                <w:rFonts w:ascii="BIZ UDゴシック" w:eastAsia="BIZ UDゴシック" w:hAnsi="BIZ UDゴシック"/>
                              </w:rPr>
                            </w:pPr>
                            <w:r w:rsidRPr="007B2ABA">
                              <w:rPr>
                                <w:rFonts w:ascii="BIZ UDゴシック" w:eastAsia="BIZ UDゴシック" w:hAnsi="BIZ UDゴシック" w:hint="eastAsia"/>
                              </w:rPr>
                              <w:t>④　遊びの力を育む（余暇活動の充実を取り組む）</w:t>
                            </w:r>
                          </w:p>
                          <w:p w14:paraId="6FEBD262" w14:textId="5D672D85" w:rsidR="007B2ABA" w:rsidRPr="007B2ABA" w:rsidRDefault="007B2ABA" w:rsidP="00E14337">
                            <w:pPr>
                              <w:pStyle w:val="a3"/>
                              <w:numPr>
                                <w:ilvl w:val="0"/>
                                <w:numId w:val="2"/>
                              </w:numPr>
                              <w:ind w:leftChars="0"/>
                              <w:rPr>
                                <w:rFonts w:ascii="BIZ UDゴシック" w:eastAsia="BIZ UDゴシック" w:hAnsi="BIZ UDゴシック"/>
                              </w:rPr>
                            </w:pPr>
                            <w:r w:rsidRPr="007B2ABA">
                              <w:rPr>
                                <w:rFonts w:ascii="BIZ UDゴシック" w:eastAsia="BIZ UDゴシック" w:hAnsi="BIZ UDゴシック" w:hint="eastAsia"/>
                              </w:rPr>
                              <w:t xml:space="preserve">　家庭生活と地域生活への支援（保護者の養育負担の軽減・相談や助言）</w:t>
                            </w:r>
                          </w:p>
                          <w:p w14:paraId="6AD0BC30" w14:textId="77777777" w:rsidR="00E14337" w:rsidRPr="00E14337" w:rsidRDefault="00E14337" w:rsidP="00E14337">
                            <w:pPr>
                              <w:pStyle w:val="a3"/>
                              <w:ind w:leftChars="0" w:left="420"/>
                              <w:rPr>
                                <w:rFonts w:ascii="BIZ UDゴシック" w:eastAsia="BIZ UDゴシック" w:hAnsi="BIZ UDゴシック"/>
                              </w:rPr>
                            </w:pPr>
                            <w:r w:rsidRPr="00E14337">
                              <w:rPr>
                                <w:rFonts w:ascii="BIZ UDゴシック" w:eastAsia="BIZ UDゴシック" w:hAnsi="BIZ UDゴシック" w:hint="eastAsia"/>
                              </w:rPr>
                              <w:t>⑥　その他児童の発達に必要な支援</w:t>
                            </w:r>
                          </w:p>
                          <w:p w14:paraId="1567A468" w14:textId="60FE65BF" w:rsidR="007B2ABA" w:rsidRPr="00E14337" w:rsidRDefault="007B2ABA" w:rsidP="007B2ABA">
                            <w:pPr>
                              <w:pStyle w:val="a3"/>
                              <w:spacing w:line="344" w:lineRule="exact"/>
                              <w:ind w:leftChars="0" w:left="784"/>
                              <w:rPr>
                                <w:rFonts w:ascii="BIZ UDゴシック" w:eastAsia="BIZ UDゴシック" w:hAnsi="BIZ UDゴシック"/>
                                <w:spacing w:val="2"/>
                              </w:rPr>
                            </w:pPr>
                          </w:p>
                          <w:p w14:paraId="5B428038" w14:textId="317B1A0E" w:rsidR="00EB20BC" w:rsidRDefault="00666DB8" w:rsidP="00666DB8">
                            <w:pPr>
                              <w:spacing w:line="344" w:lineRule="exact"/>
                              <w:ind w:leftChars="100" w:left="210" w:firstLineChars="100" w:firstLine="214"/>
                              <w:rPr>
                                <w:rFonts w:ascii="BIZ UDゴシック" w:eastAsia="BIZ UDゴシック" w:hAnsi="BIZ UDゴシック"/>
                                <w:spacing w:val="2"/>
                              </w:rPr>
                            </w:pPr>
                            <w:r w:rsidRPr="00666DB8">
                              <w:rPr>
                                <w:rFonts w:ascii="BIZ UDゴシック" w:eastAsia="BIZ UDゴシック" w:hAnsi="BIZ UDゴシック" w:hint="eastAsia"/>
                                <w:spacing w:val="2"/>
                              </w:rPr>
                              <w:t>事業所</w:t>
                            </w:r>
                            <w:r w:rsidR="00EB20BC">
                              <w:rPr>
                                <w:rFonts w:ascii="BIZ UDゴシック" w:eastAsia="BIZ UDゴシック" w:hAnsi="BIZ UDゴシック" w:hint="eastAsia"/>
                                <w:spacing w:val="2"/>
                              </w:rPr>
                              <w:t xml:space="preserve">　</w:t>
                            </w:r>
                            <w:r w:rsidRPr="00666DB8">
                              <w:rPr>
                                <w:rFonts w:ascii="BIZ UDゴシック" w:eastAsia="BIZ UDゴシック" w:hAnsi="BIZ UDゴシック" w:hint="eastAsia"/>
                                <w:spacing w:val="2"/>
                              </w:rPr>
                              <w:t xml:space="preserve">　</w:t>
                            </w:r>
                            <w:r w:rsidR="00EB20BC">
                              <w:rPr>
                                <w:rFonts w:ascii="BIZ UDゴシック" w:eastAsia="BIZ UDゴシック" w:hAnsi="BIZ UDゴシック" w:hint="eastAsia"/>
                                <w:spacing w:val="2"/>
                              </w:rPr>
                              <w:t xml:space="preserve">放課後等デイサービスセンターはるかぜ　　　　　　　</w:t>
                            </w:r>
                          </w:p>
                          <w:p w14:paraId="132D3D20" w14:textId="3421A603" w:rsidR="00EB20BC" w:rsidRDefault="00EB20BC" w:rsidP="00EB20BC">
                            <w:pPr>
                              <w:spacing w:line="344" w:lineRule="exact"/>
                              <w:ind w:leftChars="100" w:left="210" w:firstLineChars="600" w:firstLine="1284"/>
                              <w:rPr>
                                <w:rFonts w:ascii="BIZ UDゴシック" w:eastAsia="BIZ UDゴシック" w:hAnsi="BIZ UDゴシック"/>
                                <w:spacing w:val="2"/>
                              </w:rPr>
                            </w:pPr>
                            <w:r>
                              <w:rPr>
                                <w:rFonts w:ascii="BIZ UDゴシック" w:eastAsia="BIZ UDゴシック" w:hAnsi="BIZ UDゴシック" w:hint="eastAsia"/>
                                <w:spacing w:val="2"/>
                              </w:rPr>
                              <w:t>住所　杉谷1丁目1-31（希望の丘）　電話　0537-28-9251</w:t>
                            </w:r>
                          </w:p>
                          <w:p w14:paraId="6B568808" w14:textId="77777777" w:rsidR="00EB20BC" w:rsidRDefault="00EB20BC" w:rsidP="00EB20BC">
                            <w:pPr>
                              <w:spacing w:line="344" w:lineRule="exact"/>
                              <w:ind w:leftChars="100" w:left="210" w:firstLineChars="600" w:firstLine="1284"/>
                              <w:rPr>
                                <w:rFonts w:ascii="BIZ UDゴシック" w:eastAsia="BIZ UDゴシック" w:hAnsi="BIZ UDゴシック"/>
                                <w:spacing w:val="2"/>
                              </w:rPr>
                            </w:pPr>
                          </w:p>
                          <w:p w14:paraId="78A43ECD" w14:textId="00A96C7C" w:rsidR="00EB20BC" w:rsidRDefault="00EB20BC" w:rsidP="00EB20BC">
                            <w:pPr>
                              <w:spacing w:line="344" w:lineRule="exact"/>
                              <w:ind w:leftChars="100" w:left="210" w:firstLineChars="600" w:firstLine="1284"/>
                              <w:rPr>
                                <w:rFonts w:ascii="BIZ UDゴシック" w:eastAsia="BIZ UDゴシック" w:hAnsi="BIZ UDゴシック"/>
                                <w:spacing w:val="2"/>
                              </w:rPr>
                            </w:pPr>
                            <w:r>
                              <w:rPr>
                                <w:rFonts w:ascii="BIZ UDゴシック" w:eastAsia="BIZ UDゴシック" w:hAnsi="BIZ UDゴシック" w:hint="eastAsia"/>
                                <w:spacing w:val="2"/>
                              </w:rPr>
                              <w:t>多機能型</w:t>
                            </w:r>
                            <w:r w:rsidR="00666DB8" w:rsidRPr="00666DB8">
                              <w:rPr>
                                <w:rFonts w:ascii="BIZ UDゴシック" w:eastAsia="BIZ UDゴシック" w:hAnsi="BIZ UDゴシック" w:hint="eastAsia"/>
                                <w:spacing w:val="2"/>
                              </w:rPr>
                              <w:t>掛川市社協放課後等デイサービスセンター</w:t>
                            </w:r>
                            <w:r>
                              <w:rPr>
                                <w:rFonts w:ascii="BIZ UDゴシック" w:eastAsia="BIZ UDゴシック" w:hAnsi="BIZ UDゴシック" w:hint="eastAsia"/>
                                <w:spacing w:val="2"/>
                              </w:rPr>
                              <w:t>（みなみかぜ）</w:t>
                            </w:r>
                          </w:p>
                          <w:p w14:paraId="6E0603A2" w14:textId="3F3247EF" w:rsidR="00666DB8" w:rsidRPr="00965089" w:rsidRDefault="00EB20BC" w:rsidP="00EB20BC">
                            <w:pPr>
                              <w:spacing w:line="344" w:lineRule="exact"/>
                              <w:ind w:leftChars="100" w:left="210" w:firstLineChars="600" w:firstLine="1284"/>
                              <w:rPr>
                                <w:rFonts w:ascii="BIZ UDゴシック" w:eastAsia="BIZ UDゴシック" w:hAnsi="BIZ UDゴシック"/>
                                <w:spacing w:val="2"/>
                              </w:rPr>
                            </w:pPr>
                            <w:r>
                              <w:rPr>
                                <w:rFonts w:ascii="BIZ UDゴシック" w:eastAsia="BIZ UDゴシック" w:hAnsi="BIZ UDゴシック" w:hint="eastAsia"/>
                                <w:spacing w:val="2"/>
                              </w:rPr>
                              <w:t>住所　三俣620(大東保健センター１階)　電話　0537-72-1130</w:t>
                            </w:r>
                            <w:r w:rsidR="00666DB8" w:rsidRPr="00965089">
                              <w:rPr>
                                <w:rFonts w:ascii="BIZ UDゴシック" w:eastAsia="BIZ UDゴシック" w:hAnsi="BIZ UDゴシック" w:hint="eastAsia"/>
                                <w:spacing w:val="2"/>
                              </w:rPr>
                              <w:t xml:space="preserve">　　</w:t>
                            </w:r>
                          </w:p>
                          <w:p w14:paraId="2EF3540E" w14:textId="7B6480A4" w:rsidR="00C53064" w:rsidRPr="00C53064" w:rsidRDefault="00C53064">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677EC" id="テキスト ボックス 14" o:spid="_x0000_s1037" type="#_x0000_t202" style="position:absolute;left:0;text-align:left;margin-left:-47.55pt;margin-top:332.75pt;width:534pt;height:30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MZnOgIAAHwEAAAOAAAAZHJzL2Uyb0RvYy54bWysVEuP2jAQvlfqf7B8LyEsCxQRVpQVVSW0&#10;uxJb7dk4NrHkeFzbkNBf37HDq9ueql7MvPLNzDczzB7aWpODcF6BKWje61MiDIdSmV1Bv7+uPk0o&#10;8YGZkmkwoqBH4enD/OOHWWOnYgAV6FI4giDGTxtb0CoEO80yzytRM98DKww6JbiaBVTdLisdaxC9&#10;1tmg3x9lDbjSOuDCe7Q+dk46T/hSCh6epfQiEF1QrC2k16V3G99sPmPTnWO2UvxUBvuHKmqmDCa9&#10;QD2ywMjeqT+gasUdeJChx6HOQErFReoBu8n777rZVMyK1AuS4+2FJv//YPnTYWNfHAntF2hxgJGQ&#10;xvqpR2Psp5Wujr9YKUE/Uni80CbaQDgaR+NJPumji6PvbjIa5/eJ2Oz6uXU+fBVQkygU1OFcEl3s&#10;sPYBU2LoOSRm86BVuVJaJyXuglhqRw4Mp6hD3n2qbcU60zlb2poYmQB/A9GGNFjpHVYWMQ1E9C6x&#10;Nhh+7TlKod22RJXIx4WQLZRH5MlBt0Le8pXCXtbMhxfmcGewf7yD8IyP1IDJ4CRRUoH7+Td7jMdR&#10;opeSBnewoP7HnjlBif5mcMif8+EwLm1ShvfjASru1rO99Zh9vQQkKMeLszyJMT7osygd1G94LouY&#10;FV3McMxd0HAWl6G7DDw3LhaLFIRrallYm43lETqSFyf12r4xZ0/jDLgJT3DeVjZ9N9UutqN9sQ8g&#10;VRp5JLpj9cQ/rnga3Okc4w3d6inq+qcx/wUAAP//AwBQSwMEFAAGAAgAAAAhANTYRpvlAAAADAEA&#10;AA8AAABkcnMvZG93bnJldi54bWxMj8tOwzAQRfdI/IM1SOxapxFOmxCnQjwkJF6idFF2bmwSgx/B&#10;dtvA1zOsYDm6R/eeqZejNWSvQtTecZhNMyDKtV5q13FYv9xMFkBiEk4K453i8KUiLJvjo1pU0h/c&#10;s9qvUkewxMVKcOhTGipKY9srK+LUD8ph9uaDFQnP0FEZxAHLraF5lhXUCu1woReDuuxV+7HaWQ73&#10;n5sn9n61WZvF4/ftg26Dfr2+4/z0ZLw4B5LUmP5g+NVHdWjQaet3TkZiOExKNkOUQ1EwBgSJcp6X&#10;QLaI5vMzBrSp6f8nmh8AAAD//wMAUEsBAi0AFAAGAAgAAAAhALaDOJL+AAAA4QEAABMAAAAAAAAA&#10;AAAAAAAAAAAAAFtDb250ZW50X1R5cGVzXS54bWxQSwECLQAUAAYACAAAACEAOP0h/9YAAACUAQAA&#10;CwAAAAAAAAAAAAAAAAAvAQAAX3JlbHMvLnJlbHNQSwECLQAUAAYACAAAACEA77jGZzoCAAB8BAAA&#10;DgAAAAAAAAAAAAAAAAAuAgAAZHJzL2Uyb0RvYy54bWxQSwECLQAUAAYACAAAACEA1NhGm+UAAAAM&#10;AQAADwAAAAAAAAAAAAAAAACUBAAAZHJzL2Rvd25yZXYueG1sUEsFBgAAAAAEAAQA8wAAAKYFAAAA&#10;AA==&#10;" fillcolor="white [3201]" stroked="f" strokeweight=".5pt">
                <v:fill opacity="0"/>
                <v:textbox>
                  <w:txbxContent>
                    <w:p w14:paraId="3D54805F" w14:textId="1DB88DCC" w:rsidR="00C53064" w:rsidRPr="00FC5627" w:rsidRDefault="00C53064" w:rsidP="007B2ABA">
                      <w:pPr>
                        <w:spacing w:line="344" w:lineRule="exact"/>
                        <w:ind w:left="210" w:hangingChars="100" w:hanging="210"/>
                        <w:rPr>
                          <w:rFonts w:ascii="BIZ UDゴシック" w:eastAsia="BIZ UDゴシック" w:hAnsi="BIZ UDゴシック" w:cs="ＭＳ ゴシック"/>
                          <w:sz w:val="22"/>
                          <w:szCs w:val="24"/>
                        </w:rPr>
                      </w:pPr>
                      <w:r w:rsidRPr="007A26E5">
                        <w:rPr>
                          <w:rFonts w:ascii="ＭＳ 明朝" w:hAnsi="ＭＳ 明朝" w:cs="ＭＳ ゴシック" w:hint="eastAsia"/>
                        </w:rPr>
                        <w:t xml:space="preserve">　</w:t>
                      </w:r>
                      <w:r w:rsidR="007B2ABA" w:rsidRPr="00FC5627">
                        <w:rPr>
                          <w:rFonts w:ascii="BIZ UDゴシック" w:eastAsia="BIZ UDゴシック" w:hAnsi="BIZ UDゴシック" w:cs="ＭＳ ゴシック" w:hint="eastAsia"/>
                          <w:sz w:val="22"/>
                          <w:szCs w:val="24"/>
                        </w:rPr>
                        <w:t>放課後等デイサービスとは</w:t>
                      </w:r>
                    </w:p>
                    <w:p w14:paraId="55D02DF2" w14:textId="4D13BF5C" w:rsidR="007B2ABA" w:rsidRPr="00666DB8" w:rsidRDefault="007B2ABA" w:rsidP="007B2ABA">
                      <w:pPr>
                        <w:spacing w:line="344" w:lineRule="exact"/>
                        <w:ind w:left="210" w:hangingChars="100" w:hanging="210"/>
                        <w:rPr>
                          <w:rFonts w:ascii="BIZ UDゴシック" w:eastAsia="BIZ UDゴシック" w:hAnsi="BIZ UDゴシック"/>
                          <w:spacing w:val="2"/>
                        </w:rPr>
                      </w:pPr>
                      <w:r>
                        <w:rPr>
                          <w:rFonts w:ascii="BIZ UDゴシック" w:eastAsia="BIZ UDゴシック" w:hAnsi="BIZ UDゴシック" w:cs="ＭＳ ゴシック" w:hint="eastAsia"/>
                        </w:rPr>
                        <w:t xml:space="preserve">　　利用者が可能な限りその地域における生活が継続できるように、利用者の成長につながる心豊かな放課後と長期休暇の活動を支援するとともに、保護者及び家族の養育負担を軽減することを目的としています。</w:t>
                      </w:r>
                    </w:p>
                    <w:p w14:paraId="3FB94CB4" w14:textId="2724E156" w:rsidR="00666DB8" w:rsidRDefault="007B2ABA" w:rsidP="00FC5627">
                      <w:pPr>
                        <w:spacing w:line="344" w:lineRule="exact"/>
                        <w:ind w:firstLineChars="100" w:firstLine="214"/>
                        <w:rPr>
                          <w:rFonts w:ascii="BIZ UDゴシック" w:eastAsia="BIZ UDゴシック" w:hAnsi="BIZ UDゴシック"/>
                          <w:spacing w:val="2"/>
                        </w:rPr>
                      </w:pPr>
                      <w:r>
                        <w:rPr>
                          <w:rFonts w:ascii="BIZ UDゴシック" w:eastAsia="BIZ UDゴシック" w:hAnsi="BIZ UDゴシック" w:hint="eastAsia"/>
                          <w:spacing w:val="2"/>
                        </w:rPr>
                        <w:t>〈利用者に対するサービス内容〉</w:t>
                      </w:r>
                    </w:p>
                    <w:p w14:paraId="0BF64F84" w14:textId="77777777" w:rsidR="007B2ABA" w:rsidRDefault="007B2ABA" w:rsidP="007B2ABA">
                      <w:pPr>
                        <w:pStyle w:val="a3"/>
                        <w:numPr>
                          <w:ilvl w:val="0"/>
                          <w:numId w:val="2"/>
                        </w:numPr>
                        <w:ind w:leftChars="0"/>
                        <w:rPr>
                          <w:rFonts w:ascii="BIZ UDゴシック" w:eastAsia="BIZ UDゴシック" w:hAnsi="BIZ UDゴシック"/>
                        </w:rPr>
                      </w:pPr>
                      <w:r w:rsidRPr="007B2ABA">
                        <w:rPr>
                          <w:rFonts w:ascii="BIZ UDゴシック" w:eastAsia="BIZ UDゴシック" w:hAnsi="BIZ UDゴシック" w:hint="eastAsia"/>
                        </w:rPr>
                        <w:t xml:space="preserve">　日常生活における基本動作の訓練（身の回りのことは自分でやろうとする気持ちを育てる）</w:t>
                      </w:r>
                    </w:p>
                    <w:p w14:paraId="0AF2003C" w14:textId="34F78D03" w:rsidR="007B2ABA" w:rsidRPr="007B2ABA" w:rsidRDefault="007B2ABA" w:rsidP="007B2ABA">
                      <w:pPr>
                        <w:pStyle w:val="a3"/>
                        <w:numPr>
                          <w:ilvl w:val="0"/>
                          <w:numId w:val="2"/>
                        </w:numPr>
                        <w:ind w:leftChars="0"/>
                        <w:rPr>
                          <w:rFonts w:ascii="BIZ UDゴシック" w:eastAsia="BIZ UDゴシック" w:hAnsi="BIZ UDゴシック"/>
                        </w:rPr>
                      </w:pPr>
                      <w:r w:rsidRPr="007B2ABA">
                        <w:rPr>
                          <w:rFonts w:ascii="BIZ UDゴシック" w:eastAsia="BIZ UDゴシック" w:hAnsi="BIZ UDゴシック" w:hint="eastAsia"/>
                        </w:rPr>
                        <w:t xml:space="preserve">　集団生活への適応訓練（友達との活動を通して集団参加の楽しさを知らせる）</w:t>
                      </w:r>
                    </w:p>
                    <w:p w14:paraId="00FFB5B3" w14:textId="7F34CF38" w:rsidR="007B2ABA" w:rsidRPr="00FC5627" w:rsidRDefault="007B2ABA" w:rsidP="00FC5627">
                      <w:pPr>
                        <w:pStyle w:val="a3"/>
                        <w:numPr>
                          <w:ilvl w:val="0"/>
                          <w:numId w:val="2"/>
                        </w:numPr>
                        <w:ind w:leftChars="200" w:left="840" w:hangingChars="200" w:hanging="420"/>
                        <w:rPr>
                          <w:rFonts w:ascii="BIZ UDゴシック" w:eastAsia="BIZ UDゴシック" w:hAnsi="BIZ UDゴシック"/>
                        </w:rPr>
                      </w:pPr>
                      <w:r w:rsidRPr="00FC5627">
                        <w:rPr>
                          <w:rFonts w:ascii="BIZ UDゴシック" w:eastAsia="BIZ UDゴシック" w:hAnsi="BIZ UDゴシック" w:hint="eastAsia"/>
                        </w:rPr>
                        <w:t>社会適応訓練（経験を通してコミュニケーションの意欲を育てる。野外訓練・社会とのふれあいを通して社会性を高める）</w:t>
                      </w:r>
                    </w:p>
                    <w:p w14:paraId="6CEA3478" w14:textId="294CA40D" w:rsidR="007B2ABA" w:rsidRPr="007B2ABA" w:rsidRDefault="007B2ABA" w:rsidP="007B2ABA">
                      <w:pPr>
                        <w:ind w:firstLineChars="200" w:firstLine="420"/>
                        <w:rPr>
                          <w:rFonts w:ascii="BIZ UDゴシック" w:eastAsia="BIZ UDゴシック" w:hAnsi="BIZ UDゴシック"/>
                        </w:rPr>
                      </w:pPr>
                      <w:r w:rsidRPr="007B2ABA">
                        <w:rPr>
                          <w:rFonts w:ascii="BIZ UDゴシック" w:eastAsia="BIZ UDゴシック" w:hAnsi="BIZ UDゴシック" w:hint="eastAsia"/>
                        </w:rPr>
                        <w:t>④　遊びの力を育む（余暇活動の充実を取り組む）</w:t>
                      </w:r>
                    </w:p>
                    <w:p w14:paraId="6FEBD262" w14:textId="5D672D85" w:rsidR="007B2ABA" w:rsidRPr="007B2ABA" w:rsidRDefault="007B2ABA" w:rsidP="00E14337">
                      <w:pPr>
                        <w:pStyle w:val="a3"/>
                        <w:numPr>
                          <w:ilvl w:val="0"/>
                          <w:numId w:val="2"/>
                        </w:numPr>
                        <w:ind w:leftChars="0"/>
                        <w:rPr>
                          <w:rFonts w:ascii="BIZ UDゴシック" w:eastAsia="BIZ UDゴシック" w:hAnsi="BIZ UDゴシック"/>
                        </w:rPr>
                      </w:pPr>
                      <w:r w:rsidRPr="007B2ABA">
                        <w:rPr>
                          <w:rFonts w:ascii="BIZ UDゴシック" w:eastAsia="BIZ UDゴシック" w:hAnsi="BIZ UDゴシック" w:hint="eastAsia"/>
                        </w:rPr>
                        <w:t xml:space="preserve">　家庭生活と地域生活への支援（保護者の養育負担の軽減・相談や助言）</w:t>
                      </w:r>
                    </w:p>
                    <w:p w14:paraId="6AD0BC30" w14:textId="77777777" w:rsidR="00E14337" w:rsidRPr="00E14337" w:rsidRDefault="00E14337" w:rsidP="00E14337">
                      <w:pPr>
                        <w:pStyle w:val="a3"/>
                        <w:ind w:leftChars="0" w:left="420"/>
                        <w:rPr>
                          <w:rFonts w:ascii="BIZ UDゴシック" w:eastAsia="BIZ UDゴシック" w:hAnsi="BIZ UDゴシック"/>
                        </w:rPr>
                      </w:pPr>
                      <w:r w:rsidRPr="00E14337">
                        <w:rPr>
                          <w:rFonts w:ascii="BIZ UDゴシック" w:eastAsia="BIZ UDゴシック" w:hAnsi="BIZ UDゴシック" w:hint="eastAsia"/>
                        </w:rPr>
                        <w:t>⑥　その他児童の発達に必要な支援</w:t>
                      </w:r>
                    </w:p>
                    <w:p w14:paraId="1567A468" w14:textId="60FE65BF" w:rsidR="007B2ABA" w:rsidRPr="00E14337" w:rsidRDefault="007B2ABA" w:rsidP="007B2ABA">
                      <w:pPr>
                        <w:pStyle w:val="a3"/>
                        <w:spacing w:line="344" w:lineRule="exact"/>
                        <w:ind w:leftChars="0" w:left="784"/>
                        <w:rPr>
                          <w:rFonts w:ascii="BIZ UDゴシック" w:eastAsia="BIZ UDゴシック" w:hAnsi="BIZ UDゴシック"/>
                          <w:spacing w:val="2"/>
                        </w:rPr>
                      </w:pPr>
                    </w:p>
                    <w:p w14:paraId="5B428038" w14:textId="317B1A0E" w:rsidR="00EB20BC" w:rsidRDefault="00666DB8" w:rsidP="00666DB8">
                      <w:pPr>
                        <w:spacing w:line="344" w:lineRule="exact"/>
                        <w:ind w:leftChars="100" w:left="210" w:firstLineChars="100" w:firstLine="214"/>
                        <w:rPr>
                          <w:rFonts w:ascii="BIZ UDゴシック" w:eastAsia="BIZ UDゴシック" w:hAnsi="BIZ UDゴシック"/>
                          <w:spacing w:val="2"/>
                        </w:rPr>
                      </w:pPr>
                      <w:r w:rsidRPr="00666DB8">
                        <w:rPr>
                          <w:rFonts w:ascii="BIZ UDゴシック" w:eastAsia="BIZ UDゴシック" w:hAnsi="BIZ UDゴシック" w:hint="eastAsia"/>
                          <w:spacing w:val="2"/>
                        </w:rPr>
                        <w:t>事業所</w:t>
                      </w:r>
                      <w:r w:rsidR="00EB20BC">
                        <w:rPr>
                          <w:rFonts w:ascii="BIZ UDゴシック" w:eastAsia="BIZ UDゴシック" w:hAnsi="BIZ UDゴシック" w:hint="eastAsia"/>
                          <w:spacing w:val="2"/>
                        </w:rPr>
                        <w:t xml:space="preserve">　</w:t>
                      </w:r>
                      <w:r w:rsidRPr="00666DB8">
                        <w:rPr>
                          <w:rFonts w:ascii="BIZ UDゴシック" w:eastAsia="BIZ UDゴシック" w:hAnsi="BIZ UDゴシック" w:hint="eastAsia"/>
                          <w:spacing w:val="2"/>
                        </w:rPr>
                        <w:t xml:space="preserve">　</w:t>
                      </w:r>
                      <w:r w:rsidR="00EB20BC">
                        <w:rPr>
                          <w:rFonts w:ascii="BIZ UDゴシック" w:eastAsia="BIZ UDゴシック" w:hAnsi="BIZ UDゴシック" w:hint="eastAsia"/>
                          <w:spacing w:val="2"/>
                        </w:rPr>
                        <w:t xml:space="preserve">放課後等デイサービスセンターはるかぜ　　　　　　　</w:t>
                      </w:r>
                    </w:p>
                    <w:p w14:paraId="132D3D20" w14:textId="3421A603" w:rsidR="00EB20BC" w:rsidRDefault="00EB20BC" w:rsidP="00EB20BC">
                      <w:pPr>
                        <w:spacing w:line="344" w:lineRule="exact"/>
                        <w:ind w:leftChars="100" w:left="210" w:firstLineChars="600" w:firstLine="1284"/>
                        <w:rPr>
                          <w:rFonts w:ascii="BIZ UDゴシック" w:eastAsia="BIZ UDゴシック" w:hAnsi="BIZ UDゴシック"/>
                          <w:spacing w:val="2"/>
                        </w:rPr>
                      </w:pPr>
                      <w:r>
                        <w:rPr>
                          <w:rFonts w:ascii="BIZ UDゴシック" w:eastAsia="BIZ UDゴシック" w:hAnsi="BIZ UDゴシック" w:hint="eastAsia"/>
                          <w:spacing w:val="2"/>
                        </w:rPr>
                        <w:t>住所　杉谷1丁目1-31（希望の丘）　電話　0537-28-9251</w:t>
                      </w:r>
                    </w:p>
                    <w:p w14:paraId="6B568808" w14:textId="77777777" w:rsidR="00EB20BC" w:rsidRDefault="00EB20BC" w:rsidP="00EB20BC">
                      <w:pPr>
                        <w:spacing w:line="344" w:lineRule="exact"/>
                        <w:ind w:leftChars="100" w:left="210" w:firstLineChars="600" w:firstLine="1284"/>
                        <w:rPr>
                          <w:rFonts w:ascii="BIZ UDゴシック" w:eastAsia="BIZ UDゴシック" w:hAnsi="BIZ UDゴシック"/>
                          <w:spacing w:val="2"/>
                        </w:rPr>
                      </w:pPr>
                    </w:p>
                    <w:p w14:paraId="78A43ECD" w14:textId="00A96C7C" w:rsidR="00EB20BC" w:rsidRDefault="00EB20BC" w:rsidP="00EB20BC">
                      <w:pPr>
                        <w:spacing w:line="344" w:lineRule="exact"/>
                        <w:ind w:leftChars="100" w:left="210" w:firstLineChars="600" w:firstLine="1284"/>
                        <w:rPr>
                          <w:rFonts w:ascii="BIZ UDゴシック" w:eastAsia="BIZ UDゴシック" w:hAnsi="BIZ UDゴシック"/>
                          <w:spacing w:val="2"/>
                        </w:rPr>
                      </w:pPr>
                      <w:r>
                        <w:rPr>
                          <w:rFonts w:ascii="BIZ UDゴシック" w:eastAsia="BIZ UDゴシック" w:hAnsi="BIZ UDゴシック" w:hint="eastAsia"/>
                          <w:spacing w:val="2"/>
                        </w:rPr>
                        <w:t>多機能型</w:t>
                      </w:r>
                      <w:r w:rsidR="00666DB8" w:rsidRPr="00666DB8">
                        <w:rPr>
                          <w:rFonts w:ascii="BIZ UDゴシック" w:eastAsia="BIZ UDゴシック" w:hAnsi="BIZ UDゴシック" w:hint="eastAsia"/>
                          <w:spacing w:val="2"/>
                        </w:rPr>
                        <w:t>掛川市社協放課後等デイサービスセンター</w:t>
                      </w:r>
                      <w:r>
                        <w:rPr>
                          <w:rFonts w:ascii="BIZ UDゴシック" w:eastAsia="BIZ UDゴシック" w:hAnsi="BIZ UDゴシック" w:hint="eastAsia"/>
                          <w:spacing w:val="2"/>
                        </w:rPr>
                        <w:t>（みなみかぜ）</w:t>
                      </w:r>
                    </w:p>
                    <w:p w14:paraId="6E0603A2" w14:textId="3F3247EF" w:rsidR="00666DB8" w:rsidRPr="00965089" w:rsidRDefault="00EB20BC" w:rsidP="00EB20BC">
                      <w:pPr>
                        <w:spacing w:line="344" w:lineRule="exact"/>
                        <w:ind w:leftChars="100" w:left="210" w:firstLineChars="600" w:firstLine="1284"/>
                        <w:rPr>
                          <w:rFonts w:ascii="BIZ UDゴシック" w:eastAsia="BIZ UDゴシック" w:hAnsi="BIZ UDゴシック"/>
                          <w:spacing w:val="2"/>
                        </w:rPr>
                      </w:pPr>
                      <w:r>
                        <w:rPr>
                          <w:rFonts w:ascii="BIZ UDゴシック" w:eastAsia="BIZ UDゴシック" w:hAnsi="BIZ UDゴシック" w:hint="eastAsia"/>
                          <w:spacing w:val="2"/>
                        </w:rPr>
                        <w:t>住所　三俣620(大東保健センター１階)　電話　0537-72-1130</w:t>
                      </w:r>
                      <w:r w:rsidR="00666DB8" w:rsidRPr="00965089">
                        <w:rPr>
                          <w:rFonts w:ascii="BIZ UDゴシック" w:eastAsia="BIZ UDゴシック" w:hAnsi="BIZ UDゴシック" w:hint="eastAsia"/>
                          <w:spacing w:val="2"/>
                        </w:rPr>
                        <w:t xml:space="preserve">　　</w:t>
                      </w:r>
                    </w:p>
                    <w:p w14:paraId="2EF3540E" w14:textId="7B6480A4" w:rsidR="00C53064" w:rsidRPr="00C53064" w:rsidRDefault="00C53064">
                      <w:pPr>
                        <w:rPr>
                          <w:rFonts w:ascii="BIZ UDPゴシック" w:eastAsia="BIZ UDPゴシック" w:hAnsi="BIZ UDPゴシック"/>
                        </w:rPr>
                      </w:pPr>
                    </w:p>
                  </w:txbxContent>
                </v:textbox>
              </v:shape>
            </w:pict>
          </mc:Fallback>
        </mc:AlternateContent>
      </w:r>
      <w:r>
        <w:rPr>
          <w:rFonts w:ascii="HGP創英角ﾎﾟｯﾌﾟ体" w:eastAsia="HGP創英角ﾎﾟｯﾌﾟ体" w:hAnsi="HGP創英角ﾎﾟｯﾌﾟ体" w:hint="eastAsia"/>
          <w:b/>
          <w:bCs/>
          <w:noProof/>
          <w:sz w:val="48"/>
          <w:szCs w:val="52"/>
        </w:rPr>
        <mc:AlternateContent>
          <mc:Choice Requires="wps">
            <w:drawing>
              <wp:anchor distT="0" distB="0" distL="114300" distR="114300" simplePos="0" relativeHeight="251675648" behindDoc="0" locked="0" layoutInCell="1" allowOverlap="1" wp14:anchorId="7FEEF4E3" wp14:editId="3947A389">
                <wp:simplePos x="0" y="0"/>
                <wp:positionH relativeFrom="column">
                  <wp:posOffset>-708660</wp:posOffset>
                </wp:positionH>
                <wp:positionV relativeFrom="paragraph">
                  <wp:posOffset>4130675</wp:posOffset>
                </wp:positionV>
                <wp:extent cx="6953250" cy="4105275"/>
                <wp:effectExtent l="0" t="0" r="19050" b="28575"/>
                <wp:wrapNone/>
                <wp:docPr id="1899467088" name="フローチャート: 代替処理 13"/>
                <wp:cNvGraphicFramePr/>
                <a:graphic xmlns:a="http://schemas.openxmlformats.org/drawingml/2006/main">
                  <a:graphicData uri="http://schemas.microsoft.com/office/word/2010/wordprocessingShape">
                    <wps:wsp>
                      <wps:cNvSpPr/>
                      <wps:spPr>
                        <a:xfrm>
                          <a:off x="0" y="0"/>
                          <a:ext cx="6953250" cy="4105275"/>
                        </a:xfrm>
                        <a:prstGeom prst="flowChartAlternateProcess">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A88D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3" o:spid="_x0000_s1026" type="#_x0000_t176" style="position:absolute;left:0;text-align:left;margin-left:-55.8pt;margin-top:325.25pt;width:547.5pt;height:3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LupcQIAADQFAAAOAAAAZHJzL2Uyb0RvYy54bWysVFFP2zAQfp+0/2D5fSTpWhgVKaqKmCYh&#10;qICJZ+PYJJLj885u0+7X7+ykKQK0h2kvie27++783Xe+uNy1hm0V+gZsyYuTnDNlJVSNfSn5z8fr&#10;L98480HYShiwquR75fnl4vOni87N1QRqMJVCRiDWzztX8joEN88yL2vVCn8CTlkyasBWBNriS1ah&#10;6Ai9Ndkkz0+zDrByCFJ5T6dXvZEvEr7WSoY7rb0KzJScagvpi+n7HL/Z4kLMX1C4upFDGeIfqmhF&#10;YynpCHUlgmAbbN5BtY1E8KDDiYQ2A60bqdId6DZF/uY2D7VwKt2FyPFupMn/P1h5u31wayQaOufn&#10;npbxFjuNbfxTfWyXyNqPZKldYJIOT89nXycz4lSSbVrks8nZLNKZHcMd+vBdQcviouTaQLeqBYal&#10;CQqtCGrdNy4xJ7Y3PvTxh7hYgoXrxph4fiwwrcLeqOhg7L3SrKmopEkCStpRK4NsK6jrQkplQ9Gb&#10;alGp/riY5XlqP9U7RqTqE2BE1pR4xB4Aoi7fY/dlD/4xVCXpjcH53wrrg8eIlBlsGIPbxgJ+BGDo&#10;VkPm3v9AUk9NZOkZqv0aGUIvfO/kdUO9uBE+rAWS0ql/NL3hjj6xPSWHYcVZDfj7o/PoTwIkK2cd&#10;TU7J/a+NQMWZ+WFJmufFdBpHLW2ms7MJbfC15fm1xW7aFVCbCnonnEzL6B/MYakR2ica8mXMSiZh&#10;JeUuuQx42KxCP9H0TEi1XCY3Gi8nwo19cDKCR1ajrB53TwLdIMhAWr6Fw5SJ+RsJ9r4x0sJyE0A3&#10;SZ9HXge+aTSTcIZnJM7+633yOj52iz8AAAD//wMAUEsDBBQABgAIAAAAIQBx5mW14gAAAA0BAAAP&#10;AAAAZHJzL2Rvd25yZXYueG1sTI9RS8MwFIXfB/6HcAXftiRzq11tOlQQhIFg9cHHrLk2ZU1Sk2zL&#10;/r3xSR8v5+Oc79bbZEZyQh8GZwXwBQOCtnNqsL2Aj/fneQkkRGmVHJ1FARcMsG2uZrWslDvbNzy1&#10;sSe5xIZKCtAxThWlodNoZFi4CW3Ovpw3MubT91R5ec7lZqRLxgpq5GDzgpYTPmnsDu3RCGgfedKF&#10;17gLh/Rdvn7ql8tKC3FznR7ugURM8Q+GX/2sDk122rujVYGMAuac8yKzAoo1WwPJyKa8XQHZZ3a5&#10;uWNAm5r+/6L5AQAA//8DAFBLAQItABQABgAIAAAAIQC2gziS/gAAAOEBAAATAAAAAAAAAAAAAAAA&#10;AAAAAABbQ29udGVudF9UeXBlc10ueG1sUEsBAi0AFAAGAAgAAAAhADj9If/WAAAAlAEAAAsAAAAA&#10;AAAAAAAAAAAALwEAAF9yZWxzLy5yZWxzUEsBAi0AFAAGAAgAAAAhAMfsu6lxAgAANAUAAA4AAAAA&#10;AAAAAAAAAAAALgIAAGRycy9lMm9Eb2MueG1sUEsBAi0AFAAGAAgAAAAhAHHmZbXiAAAADQEAAA8A&#10;AAAAAAAAAAAAAAAAywQAAGRycy9kb3ducmV2LnhtbFBLBQYAAAAABAAEAPMAAADaBQAAAAA=&#10;" filled="f" strokecolor="#030e13 [484]" strokeweight="1pt"/>
            </w:pict>
          </mc:Fallback>
        </mc:AlternateContent>
      </w:r>
    </w:p>
    <w:sectPr w:rsidR="00911B77" w:rsidRPr="00C163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25BFB" w14:textId="77777777" w:rsidR="00213901" w:rsidRDefault="00213901" w:rsidP="004F18C2">
      <w:r>
        <w:separator/>
      </w:r>
    </w:p>
  </w:endnote>
  <w:endnote w:type="continuationSeparator" w:id="0">
    <w:p w14:paraId="45E4372E" w14:textId="77777777" w:rsidR="00213901" w:rsidRDefault="00213901" w:rsidP="004F1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F0C72" w14:textId="77777777" w:rsidR="00213901" w:rsidRDefault="00213901" w:rsidP="004F18C2">
      <w:r>
        <w:separator/>
      </w:r>
    </w:p>
  </w:footnote>
  <w:footnote w:type="continuationSeparator" w:id="0">
    <w:p w14:paraId="68CC6275" w14:textId="77777777" w:rsidR="00213901" w:rsidRDefault="00213901" w:rsidP="004F1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F30C7B"/>
    <w:multiLevelType w:val="hybridMultilevel"/>
    <w:tmpl w:val="D95E75C0"/>
    <w:lvl w:ilvl="0" w:tplc="993E740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67D472ED"/>
    <w:multiLevelType w:val="hybridMultilevel"/>
    <w:tmpl w:val="352C3ECC"/>
    <w:lvl w:ilvl="0" w:tplc="E26E2240">
      <w:start w:val="1"/>
      <w:numFmt w:val="decimalEnclosedCircle"/>
      <w:lvlText w:val="%1"/>
      <w:lvlJc w:val="left"/>
      <w:pPr>
        <w:ind w:left="784" w:hanging="36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num w:numId="1" w16cid:durableId="538323796">
    <w:abstractNumId w:val="1"/>
  </w:num>
  <w:num w:numId="2" w16cid:durableId="364058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DA"/>
    <w:rsid w:val="0001584A"/>
    <w:rsid w:val="00082A12"/>
    <w:rsid w:val="000C54E9"/>
    <w:rsid w:val="001745C3"/>
    <w:rsid w:val="001808D7"/>
    <w:rsid w:val="00195B12"/>
    <w:rsid w:val="001B4CA3"/>
    <w:rsid w:val="001C3EA5"/>
    <w:rsid w:val="001E0161"/>
    <w:rsid w:val="00211445"/>
    <w:rsid w:val="00213901"/>
    <w:rsid w:val="00237B6F"/>
    <w:rsid w:val="0026461D"/>
    <w:rsid w:val="0027514B"/>
    <w:rsid w:val="002E37CC"/>
    <w:rsid w:val="003C0AA0"/>
    <w:rsid w:val="003D584D"/>
    <w:rsid w:val="00421B06"/>
    <w:rsid w:val="0044011C"/>
    <w:rsid w:val="004509F3"/>
    <w:rsid w:val="004A4010"/>
    <w:rsid w:val="004F18C2"/>
    <w:rsid w:val="005A023C"/>
    <w:rsid w:val="006119D7"/>
    <w:rsid w:val="00666DB8"/>
    <w:rsid w:val="006E68B1"/>
    <w:rsid w:val="00755CE2"/>
    <w:rsid w:val="007B2486"/>
    <w:rsid w:val="007B2ABA"/>
    <w:rsid w:val="007E7BC0"/>
    <w:rsid w:val="007F1C76"/>
    <w:rsid w:val="0087134B"/>
    <w:rsid w:val="008B5EA5"/>
    <w:rsid w:val="00911B77"/>
    <w:rsid w:val="0093276F"/>
    <w:rsid w:val="00965089"/>
    <w:rsid w:val="009A21D4"/>
    <w:rsid w:val="00A61DB0"/>
    <w:rsid w:val="00C163DA"/>
    <w:rsid w:val="00C44474"/>
    <w:rsid w:val="00C53064"/>
    <w:rsid w:val="00D660EC"/>
    <w:rsid w:val="00D74E34"/>
    <w:rsid w:val="00D92CE5"/>
    <w:rsid w:val="00E14337"/>
    <w:rsid w:val="00E71C9C"/>
    <w:rsid w:val="00E90612"/>
    <w:rsid w:val="00E92B88"/>
    <w:rsid w:val="00EB20BC"/>
    <w:rsid w:val="00F2782F"/>
    <w:rsid w:val="00FC5627"/>
    <w:rsid w:val="00FF2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95FC8F"/>
  <w15:chartTrackingRefBased/>
  <w15:docId w15:val="{51C8CA3D-AF78-49C3-8B26-2C893DB2A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2ABA"/>
    <w:pPr>
      <w:ind w:leftChars="400" w:left="840"/>
    </w:pPr>
  </w:style>
  <w:style w:type="paragraph" w:styleId="a4">
    <w:name w:val="header"/>
    <w:basedOn w:val="a"/>
    <w:link w:val="a5"/>
    <w:uiPriority w:val="99"/>
    <w:unhideWhenUsed/>
    <w:rsid w:val="004F18C2"/>
    <w:pPr>
      <w:tabs>
        <w:tab w:val="center" w:pos="4252"/>
        <w:tab w:val="right" w:pos="8504"/>
      </w:tabs>
      <w:snapToGrid w:val="0"/>
    </w:pPr>
  </w:style>
  <w:style w:type="character" w:customStyle="1" w:styleId="a5">
    <w:name w:val="ヘッダー (文字)"/>
    <w:basedOn w:val="a0"/>
    <w:link w:val="a4"/>
    <w:uiPriority w:val="99"/>
    <w:rsid w:val="004F18C2"/>
  </w:style>
  <w:style w:type="paragraph" w:styleId="a6">
    <w:name w:val="footer"/>
    <w:basedOn w:val="a"/>
    <w:link w:val="a7"/>
    <w:uiPriority w:val="99"/>
    <w:unhideWhenUsed/>
    <w:rsid w:val="004F18C2"/>
    <w:pPr>
      <w:tabs>
        <w:tab w:val="center" w:pos="4252"/>
        <w:tab w:val="right" w:pos="8504"/>
      </w:tabs>
      <w:snapToGrid w:val="0"/>
    </w:pPr>
  </w:style>
  <w:style w:type="character" w:customStyle="1" w:styleId="a7">
    <w:name w:val="フッター (文字)"/>
    <w:basedOn w:val="a0"/>
    <w:link w:val="a6"/>
    <w:uiPriority w:val="99"/>
    <w:rsid w:val="004F1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A88158-A38D-49D7-A19F-6B2C057041AC}"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kumimoji="1" lang="ja-JP" altLang="en-US"/>
        </a:p>
      </dgm:t>
    </dgm:pt>
    <dgm:pt modelId="{67CCEC73-D7C5-484F-8ED6-BC0CC73C41F0}">
      <dgm:prSet phldrT="[テキスト]" custT="1"/>
      <dgm:spPr/>
      <dgm:t>
        <a:bodyPr/>
        <a:lstStyle/>
        <a:p>
          <a:r>
            <a:rPr kumimoji="1" lang="ja-JP" altLang="en-US" sz="2400"/>
            <a:t>本人支援</a:t>
          </a:r>
          <a:endParaRPr kumimoji="1" lang="en-US" altLang="ja-JP" sz="2400"/>
        </a:p>
        <a:p>
          <a:endParaRPr kumimoji="1" lang="ja-JP" altLang="en-US" sz="2400"/>
        </a:p>
      </dgm:t>
    </dgm:pt>
    <dgm:pt modelId="{E06AA9DC-D1BD-49B7-8E7E-450A4353549A}" type="parTrans" cxnId="{3E9C81A2-CFA7-418F-806E-27AD31DC557A}">
      <dgm:prSet/>
      <dgm:spPr/>
      <dgm:t>
        <a:bodyPr/>
        <a:lstStyle/>
        <a:p>
          <a:endParaRPr kumimoji="1" lang="ja-JP" altLang="en-US"/>
        </a:p>
      </dgm:t>
    </dgm:pt>
    <dgm:pt modelId="{2CA875EF-09D1-4591-97E2-BCC489B470CF}" type="sibTrans" cxnId="{3E9C81A2-CFA7-418F-806E-27AD31DC557A}">
      <dgm:prSet/>
      <dgm:spPr/>
      <dgm:t>
        <a:bodyPr/>
        <a:lstStyle/>
        <a:p>
          <a:endParaRPr kumimoji="1" lang="ja-JP" altLang="en-US"/>
        </a:p>
      </dgm:t>
    </dgm:pt>
    <dgm:pt modelId="{BAEA488B-3A39-42CE-84BB-E48D2BC8753B}">
      <dgm:prSet phldrT="[テキスト]"/>
      <dgm:spPr/>
      <dgm:t>
        <a:bodyPr/>
        <a:lstStyle/>
        <a:p>
          <a:r>
            <a:rPr kumimoji="1" lang="ja-JP" altLang="en-US"/>
            <a:t>健康・生活</a:t>
          </a:r>
        </a:p>
      </dgm:t>
    </dgm:pt>
    <dgm:pt modelId="{A474E623-C85C-4C39-9212-625316F4EE34}" type="parTrans" cxnId="{9B81DDD7-3246-4A39-B84A-D6324E777AC9}">
      <dgm:prSet/>
      <dgm:spPr/>
      <dgm:t>
        <a:bodyPr/>
        <a:lstStyle/>
        <a:p>
          <a:endParaRPr kumimoji="1" lang="ja-JP" altLang="en-US"/>
        </a:p>
      </dgm:t>
    </dgm:pt>
    <dgm:pt modelId="{E11A883E-A208-493F-B46D-29FF31194334}" type="sibTrans" cxnId="{9B81DDD7-3246-4A39-B84A-D6324E777AC9}">
      <dgm:prSet/>
      <dgm:spPr/>
      <dgm:t>
        <a:bodyPr/>
        <a:lstStyle/>
        <a:p>
          <a:endParaRPr kumimoji="1" lang="ja-JP" altLang="en-US"/>
        </a:p>
      </dgm:t>
    </dgm:pt>
    <dgm:pt modelId="{1E13C127-4A22-4B88-A621-7BF625E66F42}">
      <dgm:prSet phldrT="[テキスト]"/>
      <dgm:spPr/>
      <dgm:t>
        <a:bodyPr/>
        <a:lstStyle/>
        <a:p>
          <a:r>
            <a:rPr kumimoji="1" lang="ja-JP" altLang="en-US"/>
            <a:t>運動・生活</a:t>
          </a:r>
        </a:p>
      </dgm:t>
    </dgm:pt>
    <dgm:pt modelId="{5B62832C-EAFB-4D45-AE85-6D17E2B61106}" type="parTrans" cxnId="{0A5B2F6E-349B-4C05-9CFB-E44B31639865}">
      <dgm:prSet/>
      <dgm:spPr/>
      <dgm:t>
        <a:bodyPr/>
        <a:lstStyle/>
        <a:p>
          <a:endParaRPr kumimoji="1" lang="ja-JP" altLang="en-US"/>
        </a:p>
      </dgm:t>
    </dgm:pt>
    <dgm:pt modelId="{957AE7D9-8AC1-4AE7-A4C8-3797D8A3DA31}" type="sibTrans" cxnId="{0A5B2F6E-349B-4C05-9CFB-E44B31639865}">
      <dgm:prSet/>
      <dgm:spPr/>
      <dgm:t>
        <a:bodyPr/>
        <a:lstStyle/>
        <a:p>
          <a:endParaRPr kumimoji="1" lang="ja-JP" altLang="en-US"/>
        </a:p>
      </dgm:t>
    </dgm:pt>
    <dgm:pt modelId="{42C5045F-AF2D-4597-8622-28167876598B}">
      <dgm:prSet phldrT="[テキスト]"/>
      <dgm:spPr/>
      <dgm:t>
        <a:bodyPr/>
        <a:lstStyle/>
        <a:p>
          <a:r>
            <a:rPr kumimoji="1" lang="ja-JP" altLang="en-US"/>
            <a:t>認知・行動</a:t>
          </a:r>
        </a:p>
      </dgm:t>
    </dgm:pt>
    <dgm:pt modelId="{FF649E8F-3EA5-47DF-ADC8-B930F6DB4D49}" type="parTrans" cxnId="{FA86D93A-AE98-4858-AE2F-D88BB71854F7}">
      <dgm:prSet/>
      <dgm:spPr/>
      <dgm:t>
        <a:bodyPr/>
        <a:lstStyle/>
        <a:p>
          <a:endParaRPr kumimoji="1" lang="ja-JP" altLang="en-US"/>
        </a:p>
      </dgm:t>
    </dgm:pt>
    <dgm:pt modelId="{5D18E6FC-D515-4A0C-9858-8FA9CFD75C2C}" type="sibTrans" cxnId="{FA86D93A-AE98-4858-AE2F-D88BB71854F7}">
      <dgm:prSet/>
      <dgm:spPr/>
      <dgm:t>
        <a:bodyPr/>
        <a:lstStyle/>
        <a:p>
          <a:endParaRPr kumimoji="1" lang="ja-JP" altLang="en-US"/>
        </a:p>
      </dgm:t>
    </dgm:pt>
    <dgm:pt modelId="{98A155FB-E749-4025-8D5A-8541DB7E70BF}">
      <dgm:prSet phldrT="[テキスト]"/>
      <dgm:spPr/>
      <dgm:t>
        <a:bodyPr/>
        <a:lstStyle/>
        <a:p>
          <a:r>
            <a:rPr kumimoji="1" lang="ja-JP" altLang="en-US"/>
            <a:t>言語・</a:t>
          </a:r>
          <a:endParaRPr kumimoji="1" lang="en-US" altLang="ja-JP"/>
        </a:p>
        <a:p>
          <a:r>
            <a:rPr kumimoji="1" lang="ja-JP" altLang="en-US"/>
            <a:t>コミュニケーション</a:t>
          </a:r>
        </a:p>
      </dgm:t>
    </dgm:pt>
    <dgm:pt modelId="{1226AEC8-3A20-4C23-8D24-3A6496C20591}" type="parTrans" cxnId="{C65C7F2E-30FE-42CC-AE52-F49AAB011CB3}">
      <dgm:prSet/>
      <dgm:spPr/>
      <dgm:t>
        <a:bodyPr/>
        <a:lstStyle/>
        <a:p>
          <a:endParaRPr kumimoji="1" lang="ja-JP" altLang="en-US"/>
        </a:p>
      </dgm:t>
    </dgm:pt>
    <dgm:pt modelId="{148955DE-DC52-4FF7-8810-B59701CA1D1C}" type="sibTrans" cxnId="{C65C7F2E-30FE-42CC-AE52-F49AAB011CB3}">
      <dgm:prSet/>
      <dgm:spPr/>
      <dgm:t>
        <a:bodyPr/>
        <a:lstStyle/>
        <a:p>
          <a:endParaRPr kumimoji="1" lang="ja-JP" altLang="en-US"/>
        </a:p>
      </dgm:t>
    </dgm:pt>
    <dgm:pt modelId="{48284D1F-23F8-41D2-9F74-B32C1E9A1905}">
      <dgm:prSet phldrT="[テキスト]" custT="1"/>
      <dgm:spPr/>
      <dgm:t>
        <a:bodyPr/>
        <a:lstStyle/>
        <a:p>
          <a:r>
            <a:rPr kumimoji="1" lang="ja-JP" altLang="en-US" sz="1200"/>
            <a:t>人間関係・社会性</a:t>
          </a:r>
        </a:p>
      </dgm:t>
    </dgm:pt>
    <dgm:pt modelId="{23A506ED-D1DF-44EE-BE95-B12E0A85CEDE}" type="parTrans" cxnId="{FE8C8C87-6E2D-4C98-BBEA-7D97794BEBE4}">
      <dgm:prSet/>
      <dgm:spPr/>
      <dgm:t>
        <a:bodyPr/>
        <a:lstStyle/>
        <a:p>
          <a:endParaRPr kumimoji="1" lang="ja-JP" altLang="en-US"/>
        </a:p>
      </dgm:t>
    </dgm:pt>
    <dgm:pt modelId="{476C676C-3ED9-4485-9801-E84EAB939CB0}" type="sibTrans" cxnId="{FE8C8C87-6E2D-4C98-BBEA-7D97794BEBE4}">
      <dgm:prSet/>
      <dgm:spPr/>
      <dgm:t>
        <a:bodyPr/>
        <a:lstStyle/>
        <a:p>
          <a:endParaRPr kumimoji="1" lang="ja-JP" altLang="en-US"/>
        </a:p>
      </dgm:t>
    </dgm:pt>
    <dgm:pt modelId="{EEF40BD7-F4D6-47B3-BA31-440A0EAEA4DF}" type="pres">
      <dgm:prSet presAssocID="{71A88158-A38D-49D7-A19F-6B2C057041AC}" presName="composite" presStyleCnt="0">
        <dgm:presLayoutVars>
          <dgm:chMax val="1"/>
          <dgm:dir/>
          <dgm:resizeHandles val="exact"/>
        </dgm:presLayoutVars>
      </dgm:prSet>
      <dgm:spPr/>
    </dgm:pt>
    <dgm:pt modelId="{E4723235-F064-4327-AF8B-5D8DE86789FF}" type="pres">
      <dgm:prSet presAssocID="{71A88158-A38D-49D7-A19F-6B2C057041AC}" presName="radial" presStyleCnt="0">
        <dgm:presLayoutVars>
          <dgm:animLvl val="ctr"/>
        </dgm:presLayoutVars>
      </dgm:prSet>
      <dgm:spPr/>
    </dgm:pt>
    <dgm:pt modelId="{5D4B67A7-507F-4A96-A36B-ED01EE3922A3}" type="pres">
      <dgm:prSet presAssocID="{67CCEC73-D7C5-484F-8ED6-BC0CC73C41F0}" presName="centerShape" presStyleLbl="vennNode1" presStyleIdx="0" presStyleCnt="6" custScaleX="95976" custScaleY="74407" custLinFactNeighborX="2512" custLinFactNeighborY="-5251"/>
      <dgm:spPr/>
    </dgm:pt>
    <dgm:pt modelId="{D24A5F7E-704A-49D7-9207-FA4B91FF39F2}" type="pres">
      <dgm:prSet presAssocID="{BAEA488B-3A39-42CE-84BB-E48D2BC8753B}" presName="node" presStyleLbl="vennNode1" presStyleIdx="1" presStyleCnt="6" custScaleX="197137" custScaleY="102722" custRadScaleRad="96153" custRadScaleInc="1275">
        <dgm:presLayoutVars>
          <dgm:bulletEnabled val="1"/>
        </dgm:presLayoutVars>
      </dgm:prSet>
      <dgm:spPr/>
    </dgm:pt>
    <dgm:pt modelId="{B8DB5152-FF97-41F4-AD95-85B7E705569D}" type="pres">
      <dgm:prSet presAssocID="{1E13C127-4A22-4B88-A621-7BF625E66F42}" presName="node" presStyleLbl="vennNode1" presStyleIdx="2" presStyleCnt="6" custScaleX="163079" custScaleY="105619" custRadScaleRad="135038" custRadScaleInc="14065">
        <dgm:presLayoutVars>
          <dgm:bulletEnabled val="1"/>
        </dgm:presLayoutVars>
      </dgm:prSet>
      <dgm:spPr/>
    </dgm:pt>
    <dgm:pt modelId="{0473C49C-1437-461D-B9DB-0202FC60B927}" type="pres">
      <dgm:prSet presAssocID="{42C5045F-AF2D-4597-8622-28167876598B}" presName="node" presStyleLbl="vennNode1" presStyleIdx="3" presStyleCnt="6" custScaleX="182348" custScaleY="109516" custRadScaleRad="106909" custRadScaleInc="-24910">
        <dgm:presLayoutVars>
          <dgm:bulletEnabled val="1"/>
        </dgm:presLayoutVars>
      </dgm:prSet>
      <dgm:spPr/>
    </dgm:pt>
    <dgm:pt modelId="{8ACA852B-E4D6-4448-83CE-F5C95C765869}" type="pres">
      <dgm:prSet presAssocID="{98A155FB-E749-4025-8D5A-8541DB7E70BF}" presName="node" presStyleLbl="vennNode1" presStyleIdx="4" presStyleCnt="6" custScaleX="204367" custScaleY="107355" custRadScaleRad="98320" custRadScaleInc="18779">
        <dgm:presLayoutVars>
          <dgm:bulletEnabled val="1"/>
        </dgm:presLayoutVars>
      </dgm:prSet>
      <dgm:spPr/>
    </dgm:pt>
    <dgm:pt modelId="{CA9B2CA4-EC4B-4664-BD33-936946CEB5C3}" type="pres">
      <dgm:prSet presAssocID="{48284D1F-23F8-41D2-9F74-B32C1E9A1905}" presName="node" presStyleLbl="vennNode1" presStyleIdx="5" presStyleCnt="6" custScaleX="169984" custScaleY="99569" custRadScaleRad="127286" custRadScaleInc="-13503">
        <dgm:presLayoutVars>
          <dgm:bulletEnabled val="1"/>
        </dgm:presLayoutVars>
      </dgm:prSet>
      <dgm:spPr/>
    </dgm:pt>
  </dgm:ptLst>
  <dgm:cxnLst>
    <dgm:cxn modelId="{C65C7F2E-30FE-42CC-AE52-F49AAB011CB3}" srcId="{67CCEC73-D7C5-484F-8ED6-BC0CC73C41F0}" destId="{98A155FB-E749-4025-8D5A-8541DB7E70BF}" srcOrd="3" destOrd="0" parTransId="{1226AEC8-3A20-4C23-8D24-3A6496C20591}" sibTransId="{148955DE-DC52-4FF7-8810-B59701CA1D1C}"/>
    <dgm:cxn modelId="{FA86D93A-AE98-4858-AE2F-D88BB71854F7}" srcId="{67CCEC73-D7C5-484F-8ED6-BC0CC73C41F0}" destId="{42C5045F-AF2D-4597-8622-28167876598B}" srcOrd="2" destOrd="0" parTransId="{FF649E8F-3EA5-47DF-ADC8-B930F6DB4D49}" sibTransId="{5D18E6FC-D515-4A0C-9858-8FA9CFD75C2C}"/>
    <dgm:cxn modelId="{0A5B2F6E-349B-4C05-9CFB-E44B31639865}" srcId="{67CCEC73-D7C5-484F-8ED6-BC0CC73C41F0}" destId="{1E13C127-4A22-4B88-A621-7BF625E66F42}" srcOrd="1" destOrd="0" parTransId="{5B62832C-EAFB-4D45-AE85-6D17E2B61106}" sibTransId="{957AE7D9-8AC1-4AE7-A4C8-3797D8A3DA31}"/>
    <dgm:cxn modelId="{C2F9DC58-2296-44C1-B0A5-5A02344CA71C}" type="presOf" srcId="{BAEA488B-3A39-42CE-84BB-E48D2BC8753B}" destId="{D24A5F7E-704A-49D7-9207-FA4B91FF39F2}" srcOrd="0" destOrd="0" presId="urn:microsoft.com/office/officeart/2005/8/layout/radial3"/>
    <dgm:cxn modelId="{FE8C8C87-6E2D-4C98-BBEA-7D97794BEBE4}" srcId="{67CCEC73-D7C5-484F-8ED6-BC0CC73C41F0}" destId="{48284D1F-23F8-41D2-9F74-B32C1E9A1905}" srcOrd="4" destOrd="0" parTransId="{23A506ED-D1DF-44EE-BE95-B12E0A85CEDE}" sibTransId="{476C676C-3ED9-4485-9801-E84EAB939CB0}"/>
    <dgm:cxn modelId="{46DD8589-5A38-4BC7-9178-3DCFD9B59DF3}" type="presOf" srcId="{1E13C127-4A22-4B88-A621-7BF625E66F42}" destId="{B8DB5152-FF97-41F4-AD95-85B7E705569D}" srcOrd="0" destOrd="0" presId="urn:microsoft.com/office/officeart/2005/8/layout/radial3"/>
    <dgm:cxn modelId="{C23AB993-1E3E-4010-9745-7361112F4150}" type="presOf" srcId="{67CCEC73-D7C5-484F-8ED6-BC0CC73C41F0}" destId="{5D4B67A7-507F-4A96-A36B-ED01EE3922A3}" srcOrd="0" destOrd="0" presId="urn:microsoft.com/office/officeart/2005/8/layout/radial3"/>
    <dgm:cxn modelId="{CB8C589B-5420-41F4-8ECF-F4B3AE33F27C}" type="presOf" srcId="{71A88158-A38D-49D7-A19F-6B2C057041AC}" destId="{EEF40BD7-F4D6-47B3-BA31-440A0EAEA4DF}" srcOrd="0" destOrd="0" presId="urn:microsoft.com/office/officeart/2005/8/layout/radial3"/>
    <dgm:cxn modelId="{3E9C81A2-CFA7-418F-806E-27AD31DC557A}" srcId="{71A88158-A38D-49D7-A19F-6B2C057041AC}" destId="{67CCEC73-D7C5-484F-8ED6-BC0CC73C41F0}" srcOrd="0" destOrd="0" parTransId="{E06AA9DC-D1BD-49B7-8E7E-450A4353549A}" sibTransId="{2CA875EF-09D1-4591-97E2-BCC489B470CF}"/>
    <dgm:cxn modelId="{4FBA07B2-71A1-407A-A88C-AA58993AD589}" type="presOf" srcId="{42C5045F-AF2D-4597-8622-28167876598B}" destId="{0473C49C-1437-461D-B9DB-0202FC60B927}" srcOrd="0" destOrd="0" presId="urn:microsoft.com/office/officeart/2005/8/layout/radial3"/>
    <dgm:cxn modelId="{E05663CB-DBA1-41A9-BB9A-FD9EAE5702BF}" type="presOf" srcId="{98A155FB-E749-4025-8D5A-8541DB7E70BF}" destId="{8ACA852B-E4D6-4448-83CE-F5C95C765869}" srcOrd="0" destOrd="0" presId="urn:microsoft.com/office/officeart/2005/8/layout/radial3"/>
    <dgm:cxn modelId="{9B81DDD7-3246-4A39-B84A-D6324E777AC9}" srcId="{67CCEC73-D7C5-484F-8ED6-BC0CC73C41F0}" destId="{BAEA488B-3A39-42CE-84BB-E48D2BC8753B}" srcOrd="0" destOrd="0" parTransId="{A474E623-C85C-4C39-9212-625316F4EE34}" sibTransId="{E11A883E-A208-493F-B46D-29FF31194334}"/>
    <dgm:cxn modelId="{19859DF3-6778-49B5-A98A-52417B4118EC}" type="presOf" srcId="{48284D1F-23F8-41D2-9F74-B32C1E9A1905}" destId="{CA9B2CA4-EC4B-4664-BD33-936946CEB5C3}" srcOrd="0" destOrd="0" presId="urn:microsoft.com/office/officeart/2005/8/layout/radial3"/>
    <dgm:cxn modelId="{EB8EA894-DB94-4CE5-9900-319CAA74D89B}" type="presParOf" srcId="{EEF40BD7-F4D6-47B3-BA31-440A0EAEA4DF}" destId="{E4723235-F064-4327-AF8B-5D8DE86789FF}" srcOrd="0" destOrd="0" presId="urn:microsoft.com/office/officeart/2005/8/layout/radial3"/>
    <dgm:cxn modelId="{50E6D95F-4E4A-4623-9001-037C034365FB}" type="presParOf" srcId="{E4723235-F064-4327-AF8B-5D8DE86789FF}" destId="{5D4B67A7-507F-4A96-A36B-ED01EE3922A3}" srcOrd="0" destOrd="0" presId="urn:microsoft.com/office/officeart/2005/8/layout/radial3"/>
    <dgm:cxn modelId="{CB5772FC-F900-4B64-AA5C-9521D15EDC1F}" type="presParOf" srcId="{E4723235-F064-4327-AF8B-5D8DE86789FF}" destId="{D24A5F7E-704A-49D7-9207-FA4B91FF39F2}" srcOrd="1" destOrd="0" presId="urn:microsoft.com/office/officeart/2005/8/layout/radial3"/>
    <dgm:cxn modelId="{21A3DD80-992D-43EF-B121-8F93CBC21844}" type="presParOf" srcId="{E4723235-F064-4327-AF8B-5D8DE86789FF}" destId="{B8DB5152-FF97-41F4-AD95-85B7E705569D}" srcOrd="2" destOrd="0" presId="urn:microsoft.com/office/officeart/2005/8/layout/radial3"/>
    <dgm:cxn modelId="{E173952B-C56C-4150-948D-4036770A0029}" type="presParOf" srcId="{E4723235-F064-4327-AF8B-5D8DE86789FF}" destId="{0473C49C-1437-461D-B9DB-0202FC60B927}" srcOrd="3" destOrd="0" presId="urn:microsoft.com/office/officeart/2005/8/layout/radial3"/>
    <dgm:cxn modelId="{B05FECEF-D5D4-4539-BFDE-20AAFED57374}" type="presParOf" srcId="{E4723235-F064-4327-AF8B-5D8DE86789FF}" destId="{8ACA852B-E4D6-4448-83CE-F5C95C765869}" srcOrd="4" destOrd="0" presId="urn:microsoft.com/office/officeart/2005/8/layout/radial3"/>
    <dgm:cxn modelId="{A6505B12-6497-4D49-BB04-B521A2B2739E}" type="presParOf" srcId="{E4723235-F064-4327-AF8B-5D8DE86789FF}" destId="{CA9B2CA4-EC4B-4664-BD33-936946CEB5C3}" srcOrd="5" destOrd="0" presId="urn:microsoft.com/office/officeart/2005/8/layout/radial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4B67A7-507F-4A96-A36B-ED01EE3922A3}">
      <dsp:nvSpPr>
        <dsp:cNvPr id="0" name=""/>
        <dsp:cNvSpPr/>
      </dsp:nvSpPr>
      <dsp:spPr>
        <a:xfrm>
          <a:off x="2025274" y="1020479"/>
          <a:ext cx="2029692" cy="1573553"/>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0480" tIns="30480" rIns="30480" bIns="30480" numCol="1" spcCol="1270" anchor="ctr" anchorCtr="0">
          <a:noAutofit/>
        </a:bodyPr>
        <a:lstStyle/>
        <a:p>
          <a:pPr marL="0" lvl="0" indent="0" algn="ctr" defTabSz="1066800">
            <a:lnSpc>
              <a:spcPct val="90000"/>
            </a:lnSpc>
            <a:spcBef>
              <a:spcPct val="0"/>
            </a:spcBef>
            <a:spcAft>
              <a:spcPct val="35000"/>
            </a:spcAft>
            <a:buNone/>
          </a:pPr>
          <a:r>
            <a:rPr kumimoji="1" lang="ja-JP" altLang="en-US" sz="2400" kern="1200"/>
            <a:t>本人支援</a:t>
          </a:r>
          <a:endParaRPr kumimoji="1" lang="en-US" altLang="ja-JP" sz="2400" kern="1200"/>
        </a:p>
        <a:p>
          <a:pPr marL="0" lvl="0" indent="0" algn="ctr" defTabSz="1066800">
            <a:lnSpc>
              <a:spcPct val="90000"/>
            </a:lnSpc>
            <a:spcBef>
              <a:spcPct val="0"/>
            </a:spcBef>
            <a:spcAft>
              <a:spcPct val="35000"/>
            </a:spcAft>
            <a:buNone/>
          </a:pPr>
          <a:endParaRPr kumimoji="1" lang="ja-JP" altLang="en-US" sz="2400" kern="1200"/>
        </a:p>
      </dsp:txBody>
      <dsp:txXfrm>
        <a:off x="2322516" y="1250921"/>
        <a:ext cx="1435208" cy="1112669"/>
      </dsp:txXfrm>
    </dsp:sp>
    <dsp:sp modelId="{D24A5F7E-704A-49D7-9207-FA4B91FF39F2}">
      <dsp:nvSpPr>
        <dsp:cNvPr id="0" name=""/>
        <dsp:cNvSpPr/>
      </dsp:nvSpPr>
      <dsp:spPr>
        <a:xfrm>
          <a:off x="1949937" y="85990"/>
          <a:ext cx="2084518" cy="1086178"/>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kumimoji="1" lang="ja-JP" altLang="en-US" sz="1300" kern="1200"/>
            <a:t>健康・生活</a:t>
          </a:r>
        </a:p>
      </dsp:txBody>
      <dsp:txXfrm>
        <a:off x="2255208" y="245057"/>
        <a:ext cx="1473976" cy="768044"/>
      </dsp:txXfrm>
    </dsp:sp>
    <dsp:sp modelId="{B8DB5152-FF97-41F4-AD95-85B7E705569D}">
      <dsp:nvSpPr>
        <dsp:cNvPr id="0" name=""/>
        <dsp:cNvSpPr/>
      </dsp:nvSpPr>
      <dsp:spPr>
        <a:xfrm>
          <a:off x="3949085" y="1138850"/>
          <a:ext cx="1724390" cy="111681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kumimoji="1" lang="ja-JP" altLang="en-US" sz="1300" kern="1200"/>
            <a:t>運動・生活</a:t>
          </a:r>
        </a:p>
      </dsp:txBody>
      <dsp:txXfrm>
        <a:off x="4201616" y="1302403"/>
        <a:ext cx="1219328" cy="789704"/>
      </dsp:txXfrm>
    </dsp:sp>
    <dsp:sp modelId="{0473C49C-1437-461D-B9DB-0202FC60B927}">
      <dsp:nvSpPr>
        <dsp:cNvPr id="0" name=""/>
        <dsp:cNvSpPr/>
      </dsp:nvSpPr>
      <dsp:spPr>
        <a:xfrm>
          <a:off x="3195860" y="2238591"/>
          <a:ext cx="1928140" cy="1158017"/>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kumimoji="1" lang="ja-JP" altLang="en-US" sz="1300" kern="1200"/>
            <a:t>認知・行動</a:t>
          </a:r>
        </a:p>
      </dsp:txBody>
      <dsp:txXfrm>
        <a:off x="3478230" y="2408179"/>
        <a:ext cx="1363400" cy="818841"/>
      </dsp:txXfrm>
    </dsp:sp>
    <dsp:sp modelId="{8ACA852B-E4D6-4448-83CE-F5C95C765869}">
      <dsp:nvSpPr>
        <dsp:cNvPr id="0" name=""/>
        <dsp:cNvSpPr/>
      </dsp:nvSpPr>
      <dsp:spPr>
        <a:xfrm>
          <a:off x="861642" y="2262249"/>
          <a:ext cx="2160968" cy="1135167"/>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kumimoji="1" lang="ja-JP" altLang="en-US" sz="1300" kern="1200"/>
            <a:t>言語・</a:t>
          </a:r>
          <a:endParaRPr kumimoji="1" lang="en-US" altLang="ja-JP" sz="1300" kern="1200"/>
        </a:p>
        <a:p>
          <a:pPr marL="0" lvl="0" indent="0" algn="ctr" defTabSz="577850">
            <a:lnSpc>
              <a:spcPct val="90000"/>
            </a:lnSpc>
            <a:spcBef>
              <a:spcPct val="0"/>
            </a:spcBef>
            <a:spcAft>
              <a:spcPct val="35000"/>
            </a:spcAft>
            <a:buNone/>
          </a:pPr>
          <a:r>
            <a:rPr kumimoji="1" lang="ja-JP" altLang="en-US" sz="1300" kern="1200"/>
            <a:t>コミュニケーション</a:t>
          </a:r>
        </a:p>
      </dsp:txBody>
      <dsp:txXfrm>
        <a:off x="1178108" y="2428490"/>
        <a:ext cx="1528036" cy="802685"/>
      </dsp:txXfrm>
    </dsp:sp>
    <dsp:sp modelId="{CA9B2CA4-EC4B-4664-BD33-936946CEB5C3}">
      <dsp:nvSpPr>
        <dsp:cNvPr id="0" name=""/>
        <dsp:cNvSpPr/>
      </dsp:nvSpPr>
      <dsp:spPr>
        <a:xfrm>
          <a:off x="339403" y="1173200"/>
          <a:ext cx="1797403" cy="1052838"/>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人間関係・社会性</a:t>
          </a:r>
        </a:p>
      </dsp:txBody>
      <dsp:txXfrm>
        <a:off x="602627" y="1327385"/>
        <a:ext cx="1270955" cy="744468"/>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Words>
  <Characters>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zaitaku5</dc:creator>
  <cp:keywords/>
  <dc:description/>
  <cp:lastModifiedBy>user047</cp:lastModifiedBy>
  <cp:revision>7</cp:revision>
  <cp:lastPrinted>2024-11-08T08:05:00Z</cp:lastPrinted>
  <dcterms:created xsi:type="dcterms:W3CDTF">2024-12-04T01:55:00Z</dcterms:created>
  <dcterms:modified xsi:type="dcterms:W3CDTF">2024-12-04T02:43:00Z</dcterms:modified>
</cp:coreProperties>
</file>